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610" w:rsidRPr="007F1610" w:rsidRDefault="007F1610" w:rsidP="007F1610">
      <w:pPr>
        <w:pStyle w:val="Title"/>
      </w:pPr>
      <w:r w:rsidRPr="007F1610">
        <w:t>Title of Article</w:t>
      </w:r>
      <w:r>
        <w:t xml:space="preserve"> (use the style “Title</w:t>
      </w:r>
      <w:r w:rsidRPr="007F1610">
        <w:t>”)</w:t>
      </w:r>
    </w:p>
    <w:p w:rsidR="007F1610" w:rsidRPr="007F1610" w:rsidRDefault="007F1610" w:rsidP="007F1610">
      <w:pPr>
        <w:pStyle w:val="Title"/>
      </w:pPr>
      <w:r w:rsidRPr="007F1610">
        <w:t>Second Line of Title if Necessary</w:t>
      </w:r>
    </w:p>
    <w:p w:rsidR="002D089B" w:rsidRPr="00FC6EAC" w:rsidDel="00BB4111" w:rsidRDefault="00FC6EAC" w:rsidP="00FC6EAC">
      <w:pPr>
        <w:pStyle w:val="Author"/>
      </w:pPr>
      <w:r>
        <w:t>First Name Last Name (use the style “Author”)</w:t>
      </w:r>
    </w:p>
    <w:p w:rsidR="002F4683" w:rsidRDefault="00E32D76" w:rsidP="00461A09">
      <w:pPr>
        <w:pStyle w:val="Firstpara"/>
      </w:pPr>
      <w:r>
        <w:t xml:space="preserve">This template uses different styles to format the text. </w:t>
      </w:r>
      <w:r w:rsidR="002B245E">
        <w:t>Use the style “</w:t>
      </w:r>
      <w:r w:rsidR="002B245E" w:rsidRPr="00461A09">
        <w:t>First</w:t>
      </w:r>
      <w:r w:rsidR="002B245E">
        <w:t xml:space="preserve"> para” for the first paragraph of your text, and the first paragraph after each heading</w:t>
      </w:r>
      <w:r w:rsidR="00955BCE">
        <w:t>, table and figure</w:t>
      </w:r>
      <w:r w:rsidR="002B245E">
        <w:t>.</w:t>
      </w:r>
    </w:p>
    <w:p w:rsidR="002F4683" w:rsidRDefault="002B245E" w:rsidP="0099568F">
      <w:pPr>
        <w:pStyle w:val="Para"/>
      </w:pPr>
      <w:r>
        <w:t>Use the style “Para” for the rest of the text. Notice that this text has an indentation at the first line, but not the rest of the lines.</w:t>
      </w:r>
    </w:p>
    <w:p w:rsidR="002B245E" w:rsidRPr="002F4683" w:rsidRDefault="002B245E" w:rsidP="0099568F">
      <w:pPr>
        <w:pStyle w:val="Para"/>
      </w:pPr>
      <w:r>
        <w:t>Please do not add double line breaks anywhere in your document; the text is formatted so that there is sufficient space between paragraphs, headings and other text with only the use</w:t>
      </w:r>
      <w:r w:rsidR="00767521">
        <w:t xml:space="preserve"> of</w:t>
      </w:r>
      <w:r>
        <w:t xml:space="preserve"> a single line break.</w:t>
      </w:r>
    </w:p>
    <w:p w:rsidR="002D089B" w:rsidRPr="004C3B3E" w:rsidRDefault="00951608" w:rsidP="004C3B3E">
      <w:pPr>
        <w:pStyle w:val="Heading1"/>
      </w:pPr>
      <w:r w:rsidRPr="004C3B3E">
        <w:t>Header first level</w:t>
      </w:r>
      <w:r w:rsidR="002B1774">
        <w:t xml:space="preserve"> (</w:t>
      </w:r>
      <w:r w:rsidR="00E32D76">
        <w:t xml:space="preserve">style </w:t>
      </w:r>
      <w:r w:rsidR="002B1774">
        <w:t>“Heading 1”)</w:t>
      </w:r>
    </w:p>
    <w:p w:rsidR="002B245E" w:rsidRDefault="002B245E" w:rsidP="002B245E">
      <w:pPr>
        <w:pStyle w:val="Firstpara"/>
      </w:pPr>
      <w:r>
        <w:t>First use the style “First para”. After the first paragraph, use the style “Para”. This should change automatically as you hit “enter”.</w:t>
      </w:r>
    </w:p>
    <w:p w:rsidR="002B245E" w:rsidRPr="002B245E" w:rsidRDefault="002B1774" w:rsidP="0099568F">
      <w:pPr>
        <w:pStyle w:val="Para"/>
      </w:pPr>
      <w:r>
        <w:t xml:space="preserve">Also note that you </w:t>
      </w:r>
      <w:r w:rsidR="00E32D76">
        <w:t>can</w:t>
      </w:r>
      <w:r w:rsidR="00AD4F89">
        <w:t xml:space="preserve"> use</w:t>
      </w:r>
      <w:r w:rsidR="00E72D29">
        <w:t xml:space="preserve"> the style</w:t>
      </w:r>
      <w:r>
        <w:t xml:space="preserve"> </w:t>
      </w:r>
      <w:r w:rsidRPr="002B1774">
        <w:rPr>
          <w:rStyle w:val="Emphasis"/>
        </w:rPr>
        <w:t>Italics</w:t>
      </w:r>
      <w:r>
        <w:t xml:space="preserve"> </w:t>
      </w:r>
      <w:r w:rsidR="00AD4F89">
        <w:t>for emphasis</w:t>
      </w:r>
      <w:r w:rsidR="00E72D29">
        <w:t>;</w:t>
      </w:r>
      <w:r w:rsidR="00AD4F89">
        <w:t xml:space="preserve"> you can find this option in the styles pane. Do not use underlining on any of your text</w:t>
      </w:r>
      <w:r w:rsidR="00E32D76">
        <w:t>, and please avoid other formatting like adding tabulators</w:t>
      </w:r>
      <w:r>
        <w:t>.</w:t>
      </w:r>
      <w:r w:rsidR="00E32D76">
        <w:t xml:space="preserve"> Instead, use the built-in styles.</w:t>
      </w:r>
      <w:r w:rsidR="002D1813" w:rsidRPr="002D1813">
        <w:rPr>
          <w:rStyle w:val="FootnoteReference"/>
        </w:rPr>
        <w:t xml:space="preserve"> </w:t>
      </w:r>
      <w:r w:rsidR="002D1813" w:rsidRPr="002D1813">
        <w:rPr>
          <w:rStyle w:val="FootnoteReference"/>
        </w:rPr>
        <w:footnoteReference w:id="1"/>
      </w:r>
    </w:p>
    <w:p w:rsidR="002F4683" w:rsidRDefault="00951608" w:rsidP="004C3B3E">
      <w:pPr>
        <w:pStyle w:val="Heading2"/>
      </w:pPr>
      <w:r w:rsidRPr="004C3B3E">
        <w:t>Header second level</w:t>
      </w:r>
      <w:r w:rsidR="002B1774">
        <w:t xml:space="preserve"> (“Heading 2”)</w:t>
      </w:r>
    </w:p>
    <w:p w:rsidR="002F4683" w:rsidRDefault="002B1774" w:rsidP="002B1774">
      <w:pPr>
        <w:pStyle w:val="Firstpara"/>
      </w:pPr>
      <w:r w:rsidRPr="002B1774">
        <w:rPr>
          <w:rStyle w:val="Emphasis"/>
        </w:rPr>
        <w:t>Poljarnyj vestnik</w:t>
      </w:r>
      <w:r>
        <w:t xml:space="preserve"> uses headings on two levels</w:t>
      </w:r>
      <w:r w:rsidR="00E32D76">
        <w:t xml:space="preserve"> only</w:t>
      </w:r>
      <w:r>
        <w:t>.</w:t>
      </w:r>
    </w:p>
    <w:p w:rsidR="00D85050" w:rsidRDefault="00D85050" w:rsidP="00D85050">
      <w:pPr>
        <w:pStyle w:val="Heading2"/>
      </w:pPr>
      <w:r>
        <w:t>Transliterations</w:t>
      </w:r>
    </w:p>
    <w:p w:rsidR="00D85050" w:rsidRPr="00D85050" w:rsidRDefault="00D85050" w:rsidP="00D85050">
      <w:pPr>
        <w:pStyle w:val="Firstpara"/>
      </w:pPr>
      <w:r w:rsidRPr="00D85050">
        <w:t>Please use the Library of Congress transliteration system. For linguistic articles, the scientific transliteration system is preferred. Geographical names with Anglicized spellings should be rendered using their common appellation, i.e. Moscow, Warsaw etc.</w:t>
      </w:r>
    </w:p>
    <w:p w:rsidR="002F4683" w:rsidRDefault="002B1774" w:rsidP="00955BCE">
      <w:pPr>
        <w:pStyle w:val="Heading1"/>
      </w:pPr>
      <w:r>
        <w:lastRenderedPageBreak/>
        <w:t>Tables</w:t>
      </w:r>
      <w:r w:rsidR="00955BCE">
        <w:t xml:space="preserve"> and figures</w:t>
      </w:r>
    </w:p>
    <w:p w:rsidR="00955BCE" w:rsidRPr="00955BCE" w:rsidRDefault="00955BCE" w:rsidP="00955BCE">
      <w:pPr>
        <w:pStyle w:val="Heading2"/>
      </w:pPr>
      <w:r>
        <w:t>Tables</w:t>
      </w:r>
    </w:p>
    <w:p w:rsidR="002B245E" w:rsidRPr="002B245E" w:rsidRDefault="002B1774" w:rsidP="002B245E">
      <w:pPr>
        <w:pStyle w:val="Firstpara"/>
      </w:pPr>
      <w:r>
        <w:t>Please use the style “Table heading” for the top row of your table, and “Table text” for the rest</w:t>
      </w:r>
      <w:r w:rsidR="00E32D76">
        <w:t xml:space="preserve"> (this is aligned to the right)</w:t>
      </w:r>
      <w:r>
        <w:t>.</w:t>
      </w:r>
      <w:r w:rsidR="00E32D76">
        <w:t xml:space="preserve"> Note that there is a style called “Table text left” for text that should be left aligned.</w:t>
      </w:r>
      <w:r>
        <w:t xml:space="preserve"> The style “Caption” is used for the table caption.</w:t>
      </w:r>
      <w:r w:rsidR="00166CAD">
        <w:t xml:space="preserve"> Note that there should not be a full stop at the end of the caption.</w:t>
      </w:r>
    </w:p>
    <w:tbl>
      <w:tblPr>
        <w:tblW w:w="0" w:type="auto"/>
        <w:tblInd w:w="108" w:type="dxa"/>
        <w:tblLayout w:type="fixed"/>
        <w:tblLook w:val="01E0" w:firstRow="1" w:lastRow="1" w:firstColumn="1" w:lastColumn="1" w:noHBand="0" w:noVBand="0"/>
      </w:tblPr>
      <w:tblGrid>
        <w:gridCol w:w="2132"/>
        <w:gridCol w:w="1464"/>
        <w:gridCol w:w="1465"/>
        <w:gridCol w:w="1465"/>
      </w:tblGrid>
      <w:tr w:rsidR="007358EA" w:rsidRPr="00E60742" w:rsidTr="007358EA">
        <w:tc>
          <w:tcPr>
            <w:tcW w:w="2132" w:type="dxa"/>
            <w:tcBorders>
              <w:bottom w:val="single" w:sz="4" w:space="0" w:color="auto"/>
            </w:tcBorders>
          </w:tcPr>
          <w:p w:rsidR="007358EA" w:rsidRPr="00E60742" w:rsidRDefault="007358EA" w:rsidP="007B445B">
            <w:pPr>
              <w:pStyle w:val="Tableheading"/>
            </w:pPr>
          </w:p>
        </w:tc>
        <w:tc>
          <w:tcPr>
            <w:tcW w:w="1464" w:type="dxa"/>
            <w:tcBorders>
              <w:bottom w:val="single" w:sz="4" w:space="0" w:color="auto"/>
            </w:tcBorders>
          </w:tcPr>
          <w:p w:rsidR="007358EA" w:rsidRPr="007B445B" w:rsidRDefault="00951608" w:rsidP="007B445B">
            <w:pPr>
              <w:pStyle w:val="Tableheading"/>
            </w:pPr>
            <w:r w:rsidRPr="00E60742">
              <w:t>Column text</w:t>
            </w:r>
          </w:p>
        </w:tc>
        <w:tc>
          <w:tcPr>
            <w:tcW w:w="1465" w:type="dxa"/>
            <w:tcBorders>
              <w:bottom w:val="single" w:sz="4" w:space="0" w:color="auto"/>
            </w:tcBorders>
          </w:tcPr>
          <w:p w:rsidR="007358EA" w:rsidRPr="007B445B" w:rsidRDefault="00951608" w:rsidP="007B445B">
            <w:pPr>
              <w:pStyle w:val="Tableheading"/>
            </w:pPr>
            <w:r w:rsidRPr="00E60742">
              <w:t>Column text</w:t>
            </w:r>
          </w:p>
        </w:tc>
        <w:tc>
          <w:tcPr>
            <w:tcW w:w="1465" w:type="dxa"/>
            <w:tcBorders>
              <w:bottom w:val="single" w:sz="4" w:space="0" w:color="auto"/>
            </w:tcBorders>
          </w:tcPr>
          <w:p w:rsidR="007358EA" w:rsidRPr="007B445B" w:rsidRDefault="00951608" w:rsidP="007B445B">
            <w:pPr>
              <w:pStyle w:val="Tableheading"/>
            </w:pPr>
            <w:r w:rsidRPr="00E60742">
              <w:t>Column text</w:t>
            </w:r>
          </w:p>
        </w:tc>
      </w:tr>
      <w:tr w:rsidR="007358EA" w:rsidRPr="00E32D76" w:rsidTr="007358EA">
        <w:trPr>
          <w:trHeight w:val="319"/>
        </w:trPr>
        <w:tc>
          <w:tcPr>
            <w:tcW w:w="2132" w:type="dxa"/>
            <w:tcBorders>
              <w:top w:val="single" w:sz="4" w:space="0" w:color="auto"/>
            </w:tcBorders>
          </w:tcPr>
          <w:p w:rsidR="007358EA" w:rsidRPr="007B445B" w:rsidRDefault="00951608" w:rsidP="007B445B">
            <w:pPr>
              <w:pStyle w:val="Tabletextleft"/>
            </w:pPr>
            <w:r w:rsidRPr="00E32D76">
              <w:t>Row text</w:t>
            </w:r>
          </w:p>
        </w:tc>
        <w:tc>
          <w:tcPr>
            <w:tcW w:w="1464" w:type="dxa"/>
            <w:tcBorders>
              <w:top w:val="single" w:sz="4" w:space="0" w:color="auto"/>
            </w:tcBorders>
          </w:tcPr>
          <w:p w:rsidR="007358EA" w:rsidRPr="007B445B" w:rsidRDefault="007358EA" w:rsidP="007B445B">
            <w:pPr>
              <w:pStyle w:val="Tabletext"/>
            </w:pPr>
            <w:r w:rsidRPr="00E32D76">
              <w:t xml:space="preserve">495 </w:t>
            </w:r>
          </w:p>
        </w:tc>
        <w:tc>
          <w:tcPr>
            <w:tcW w:w="1465" w:type="dxa"/>
            <w:tcBorders>
              <w:top w:val="single" w:sz="4" w:space="0" w:color="auto"/>
            </w:tcBorders>
          </w:tcPr>
          <w:p w:rsidR="007358EA" w:rsidRPr="007B445B" w:rsidRDefault="007358EA" w:rsidP="007B445B">
            <w:pPr>
              <w:pStyle w:val="Tabletext"/>
            </w:pPr>
            <w:r w:rsidRPr="00E32D76">
              <w:t xml:space="preserve">330 </w:t>
            </w:r>
          </w:p>
        </w:tc>
        <w:tc>
          <w:tcPr>
            <w:tcW w:w="1465" w:type="dxa"/>
            <w:tcBorders>
              <w:top w:val="single" w:sz="4" w:space="0" w:color="auto"/>
            </w:tcBorders>
          </w:tcPr>
          <w:p w:rsidR="007358EA" w:rsidRPr="007B445B" w:rsidRDefault="007358EA" w:rsidP="007B445B">
            <w:pPr>
              <w:pStyle w:val="Tabletext"/>
            </w:pPr>
            <w:r w:rsidRPr="00E32D76">
              <w:t xml:space="preserve">825 </w:t>
            </w:r>
          </w:p>
        </w:tc>
      </w:tr>
      <w:tr w:rsidR="007358EA" w:rsidRPr="00E60742" w:rsidTr="007358EA">
        <w:tc>
          <w:tcPr>
            <w:tcW w:w="2132" w:type="dxa"/>
          </w:tcPr>
          <w:p w:rsidR="007358EA" w:rsidRPr="007B445B" w:rsidRDefault="00E60742" w:rsidP="007B445B">
            <w:pPr>
              <w:pStyle w:val="Tabletextleft"/>
            </w:pPr>
            <w:r w:rsidRPr="00E32D76">
              <w:t>R</w:t>
            </w:r>
            <w:r w:rsidR="00951608" w:rsidRPr="007B445B">
              <w:t>ow text</w:t>
            </w:r>
          </w:p>
        </w:tc>
        <w:tc>
          <w:tcPr>
            <w:tcW w:w="1464" w:type="dxa"/>
          </w:tcPr>
          <w:p w:rsidR="007358EA" w:rsidRPr="007B445B" w:rsidRDefault="007358EA" w:rsidP="007B445B">
            <w:pPr>
              <w:pStyle w:val="Tabletext"/>
            </w:pPr>
            <w:r w:rsidRPr="00E32D76">
              <w:t xml:space="preserve">142 </w:t>
            </w:r>
          </w:p>
        </w:tc>
        <w:tc>
          <w:tcPr>
            <w:tcW w:w="1465" w:type="dxa"/>
          </w:tcPr>
          <w:p w:rsidR="007358EA" w:rsidRPr="007B445B" w:rsidRDefault="007358EA" w:rsidP="007B445B">
            <w:pPr>
              <w:pStyle w:val="Tabletext"/>
            </w:pPr>
            <w:r w:rsidRPr="00E32D76">
              <w:t xml:space="preserve">111 </w:t>
            </w:r>
          </w:p>
        </w:tc>
        <w:tc>
          <w:tcPr>
            <w:tcW w:w="1465" w:type="dxa"/>
          </w:tcPr>
          <w:p w:rsidR="007358EA" w:rsidRPr="007B445B" w:rsidRDefault="007358EA" w:rsidP="007B445B">
            <w:pPr>
              <w:pStyle w:val="Tabletext"/>
            </w:pPr>
            <w:r w:rsidRPr="00E32D76">
              <w:t>184</w:t>
            </w:r>
            <w:r w:rsidRPr="007B445B">
              <w:t xml:space="preserve"> </w:t>
            </w:r>
          </w:p>
        </w:tc>
      </w:tr>
    </w:tbl>
    <w:p w:rsidR="002F4683" w:rsidRPr="00E60742" w:rsidRDefault="002F4683" w:rsidP="00E60742">
      <w:pPr>
        <w:pStyle w:val="Caption"/>
      </w:pPr>
      <w:r w:rsidRPr="00E60742">
        <w:t xml:space="preserve">Table </w:t>
      </w:r>
      <w:r w:rsidR="0059017B" w:rsidRPr="00FC6EAC">
        <w:t>1</w:t>
      </w:r>
      <w:r w:rsidRPr="00E60742">
        <w:t xml:space="preserve">: </w:t>
      </w:r>
      <w:r w:rsidR="00951608" w:rsidRPr="00E60742">
        <w:t>Caption text (no full stop at end!)</w:t>
      </w:r>
    </w:p>
    <w:p w:rsidR="002B245E" w:rsidRDefault="002B245E" w:rsidP="002B245E">
      <w:pPr>
        <w:pStyle w:val="Firstpara"/>
      </w:pPr>
      <w:r>
        <w:t>The first paragraph after a table</w:t>
      </w:r>
      <w:r w:rsidR="00955BCE">
        <w:t xml:space="preserve"> or figure should</w:t>
      </w:r>
      <w:r>
        <w:t xml:space="preserve"> use the style “First para”.</w:t>
      </w:r>
    </w:p>
    <w:p w:rsidR="00955BCE" w:rsidRPr="00955BCE" w:rsidRDefault="00955BCE" w:rsidP="00955BCE">
      <w:pPr>
        <w:pStyle w:val="Heading2"/>
      </w:pPr>
      <w:r>
        <w:t>Figures</w:t>
      </w:r>
    </w:p>
    <w:p w:rsidR="002B1774" w:rsidRPr="002B1774" w:rsidRDefault="00166CAD" w:rsidP="002B1774">
      <w:pPr>
        <w:pStyle w:val="Firstpara"/>
      </w:pPr>
      <w:r>
        <w:t>Please add figures using the style “Normal”. For the figure caption text, use the style “Caption”. Note that there should not be a full stop at the end of the caption.</w:t>
      </w:r>
    </w:p>
    <w:p w:rsidR="0099568F" w:rsidRDefault="0099568F" w:rsidP="0099568F">
      <w:r w:rsidRPr="007B445B">
        <w:drawing>
          <wp:inline distT="0" distB="0" distL="0" distR="0">
            <wp:extent cx="5709920" cy="1424940"/>
            <wp:effectExtent l="0" t="0" r="5080" b="3810"/>
            <wp:docPr id="2" name="Picture 2" descr="Poljarnyj vestnik. Norwegian Journal of Slavic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jarnyj vestnik. Norwegian Journal of Slavic Stu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1424940"/>
                    </a:xfrm>
                    <a:prstGeom prst="rect">
                      <a:avLst/>
                    </a:prstGeom>
                    <a:noFill/>
                    <a:ln>
                      <a:noFill/>
                    </a:ln>
                  </pic:spPr>
                </pic:pic>
              </a:graphicData>
            </a:graphic>
          </wp:inline>
        </w:drawing>
      </w:r>
    </w:p>
    <w:p w:rsidR="007358EA" w:rsidRPr="00E60742" w:rsidRDefault="00AA5BC5" w:rsidP="00E60742">
      <w:pPr>
        <w:pStyle w:val="Caption"/>
      </w:pPr>
      <w:r w:rsidRPr="00E60742">
        <w:t xml:space="preserve">Figure </w:t>
      </w:r>
      <w:r w:rsidR="0059017B" w:rsidRPr="00FC6EAC">
        <w:t>1</w:t>
      </w:r>
      <w:r w:rsidRPr="00E60742">
        <w:t xml:space="preserve">: </w:t>
      </w:r>
      <w:r w:rsidR="00951608" w:rsidRPr="00E60742">
        <w:t>Caption text (no full stop at the end!)</w:t>
      </w:r>
    </w:p>
    <w:p w:rsidR="00951608" w:rsidRDefault="00955BCE" w:rsidP="00955BCE">
      <w:pPr>
        <w:pStyle w:val="Heading1"/>
      </w:pPr>
      <w:r>
        <w:t>Numbered text</w:t>
      </w:r>
      <w:r w:rsidR="00552B3E">
        <w:t xml:space="preserve"> and poems</w:t>
      </w:r>
    </w:p>
    <w:p w:rsidR="00955BCE" w:rsidRPr="00955BCE" w:rsidRDefault="00955BCE" w:rsidP="00955BCE">
      <w:pPr>
        <w:pStyle w:val="Firstpara"/>
      </w:pPr>
      <w:r>
        <w:t>For numbered te</w:t>
      </w:r>
      <w:r w:rsidR="002D1813">
        <w:t>xt, like below, use the style “List N</w:t>
      </w:r>
      <w:r>
        <w:t xml:space="preserve">umber”. </w:t>
      </w:r>
      <w:r w:rsidR="003B669B">
        <w:t>To add a line without a number, press shift+enter.</w:t>
      </w:r>
      <w:r w:rsidR="00C04597">
        <w:t xml:space="preserve"> </w:t>
      </w:r>
      <w:r w:rsidR="00CC6AAF">
        <w:t>If needed, you</w:t>
      </w:r>
      <w:r w:rsidR="00C04597">
        <w:t xml:space="preserve"> can also make a bulleted list using the style “</w:t>
      </w:r>
      <w:r w:rsidR="002D1813">
        <w:t>List P</w:t>
      </w:r>
      <w:r w:rsidR="00C04597">
        <w:t>aragraph”.</w:t>
      </w:r>
    </w:p>
    <w:p w:rsidR="00DC6268" w:rsidRPr="003B669B" w:rsidRDefault="00951608" w:rsidP="003B669B">
      <w:pPr>
        <w:pStyle w:val="ListNumber"/>
      </w:pPr>
      <w:r w:rsidRPr="003B669B">
        <w:t>On prišël domoj.</w:t>
      </w:r>
      <w:r w:rsidR="003B669B" w:rsidRPr="003B669B">
        <w:br/>
      </w:r>
      <w:r w:rsidR="00DC6268" w:rsidRPr="003B669B">
        <w:t>‘</w:t>
      </w:r>
      <w:r w:rsidRPr="003B669B">
        <w:t>He came home.’</w:t>
      </w:r>
    </w:p>
    <w:p w:rsidR="0059017B" w:rsidRPr="003B669B" w:rsidRDefault="00951608" w:rsidP="003B669B">
      <w:pPr>
        <w:pStyle w:val="ListNumber"/>
      </w:pPr>
      <w:r w:rsidRPr="003B669B">
        <w:t>On prišël domoj ešč</w:t>
      </w:r>
      <w:r w:rsidR="00915B65" w:rsidRPr="003B669B">
        <w:t>ë raz</w:t>
      </w:r>
      <w:r w:rsidRPr="003B669B">
        <w:t>.</w:t>
      </w:r>
      <w:r w:rsidR="003B669B" w:rsidRPr="003B669B">
        <w:br/>
      </w:r>
      <w:r w:rsidR="00915B65" w:rsidRPr="003B669B">
        <w:t>‘He came home again.’</w:t>
      </w:r>
    </w:p>
    <w:p w:rsidR="00915B65" w:rsidRDefault="00955BCE" w:rsidP="006E4B35">
      <w:pPr>
        <w:pStyle w:val="Firstpara"/>
      </w:pPr>
      <w:r>
        <w:t xml:space="preserve">The next paragraph should use the style </w:t>
      </w:r>
      <w:r w:rsidR="00AC1B4C">
        <w:t>“</w:t>
      </w:r>
      <w:r w:rsidR="006E4B35">
        <w:t>First p</w:t>
      </w:r>
      <w:r w:rsidR="00AC1B4C">
        <w:t>ara</w:t>
      </w:r>
      <w:r>
        <w:t>”.</w:t>
      </w:r>
      <w:r w:rsidR="00552B3E">
        <w:t xml:space="preserve"> For </w:t>
      </w:r>
      <w:r w:rsidR="00317569">
        <w:t>long quotations, use the style “Quote”</w:t>
      </w:r>
      <w:r w:rsidR="00552B3E">
        <w:t>:</w:t>
      </w:r>
    </w:p>
    <w:p w:rsidR="00552B3E" w:rsidRPr="006E4B35" w:rsidRDefault="00552B3E" w:rsidP="0099568F">
      <w:pPr>
        <w:pStyle w:val="Quote"/>
      </w:pPr>
      <w:r w:rsidRPr="006E4B35">
        <w:t>T</w:t>
      </w:r>
      <w:r w:rsidR="006E4B35" w:rsidRPr="006E4B35">
        <w:t>his is a</w:t>
      </w:r>
      <w:r w:rsidR="006E4B35">
        <w:t>n example</w:t>
      </w:r>
      <w:r w:rsidR="00E32D76">
        <w:t xml:space="preserve"> quotation</w:t>
      </w:r>
      <w:r w:rsidR="006E4B35">
        <w:t xml:space="preserve"> that is four lines or more. Please do not use quotation marks for quotes of this length. Note that this quote is indented, however, do no</w:t>
      </w:r>
      <w:r w:rsidR="00461A09">
        <w:t>t add this indentation yourself;</w:t>
      </w:r>
      <w:r w:rsidR="006E4B35">
        <w:t xml:space="preserve"> rather use the style “Quote” to get the formatting right. For quotations inside another quotation, please use single quotation marks, like ‘this example</w:t>
      </w:r>
      <w:r w:rsidR="00EA5D0B">
        <w:t xml:space="preserve">’ </w:t>
      </w:r>
      <w:r w:rsidR="006E4B35">
        <w:t>of a shorter quote.</w:t>
      </w:r>
    </w:p>
    <w:p w:rsidR="00552B3E" w:rsidRDefault="00E32D76" w:rsidP="006E4B35">
      <w:pPr>
        <w:pStyle w:val="Firstpara"/>
      </w:pPr>
      <w:r>
        <w:t>The</w:t>
      </w:r>
      <w:r w:rsidR="00552B3E">
        <w:t xml:space="preserve"> paragraph</w:t>
      </w:r>
      <w:r>
        <w:t xml:space="preserve"> after a long quotation</w:t>
      </w:r>
      <w:r w:rsidR="00552B3E">
        <w:t xml:space="preserve"> should again use the style “</w:t>
      </w:r>
      <w:r w:rsidR="006E4B35">
        <w:t>First p</w:t>
      </w:r>
      <w:r w:rsidR="00552B3E">
        <w:t>ara”.</w:t>
      </w:r>
      <w:r w:rsidR="006E4B35">
        <w:t xml:space="preserve"> For shorter, stand-alone quotations, use double quotation marks</w:t>
      </w:r>
      <w:r w:rsidR="00EA5D0B">
        <w:t xml:space="preserve"> like</w:t>
      </w:r>
      <w:r w:rsidR="006E4B35">
        <w:t xml:space="preserve"> “this</w:t>
      </w:r>
      <w:r w:rsidR="00EA5D0B">
        <w:t xml:space="preserve"> example</w:t>
      </w:r>
      <w:r w:rsidR="006E4B35">
        <w:t>”</w:t>
      </w:r>
      <w:r w:rsidR="00EA5D0B">
        <w:t xml:space="preserve"> of a shorter quote</w:t>
      </w:r>
      <w:r w:rsidR="006E4B35">
        <w:t>.</w:t>
      </w:r>
    </w:p>
    <w:p w:rsidR="004920CE" w:rsidRDefault="00915B65" w:rsidP="004C3B3E">
      <w:pPr>
        <w:pStyle w:val="Heading1"/>
      </w:pPr>
      <w:r>
        <w:lastRenderedPageBreak/>
        <w:t>Conclusion</w:t>
      </w:r>
    </w:p>
    <w:p w:rsidR="00915B65" w:rsidRDefault="00955BCE" w:rsidP="00915B65">
      <w:pPr>
        <w:pStyle w:val="Firstpara"/>
      </w:pPr>
      <w:r>
        <w:t>The last section before your reference list should be your conclusions. Follow the styles used in the previous</w:t>
      </w:r>
      <w:r w:rsidR="00461A09">
        <w:t xml:space="preserve"> sections (“First para”, then “P</w:t>
      </w:r>
      <w:r>
        <w:t>ara”) also here</w:t>
      </w:r>
      <w:r w:rsidR="00915B65">
        <w:t>.</w:t>
      </w:r>
    </w:p>
    <w:p w:rsidR="00955BCE" w:rsidRDefault="00955BCE" w:rsidP="0099568F">
      <w:pPr>
        <w:pStyle w:val="Para"/>
      </w:pPr>
      <w:r>
        <w:t xml:space="preserve">For your </w:t>
      </w:r>
      <w:r w:rsidR="005F2041">
        <w:t xml:space="preserve">bibliographic </w:t>
      </w:r>
      <w:r>
        <w:t>reference list, remember to include DOIs in the form of clickable URLs</w:t>
      </w:r>
      <w:r w:rsidR="00C83340">
        <w:t>/hyperlinks</w:t>
      </w:r>
      <w:r>
        <w:t xml:space="preserve"> </w:t>
      </w:r>
      <w:r w:rsidR="00461A09">
        <w:t>where available</w:t>
      </w:r>
      <w:r>
        <w:t xml:space="preserve">. You can find DOIs </w:t>
      </w:r>
      <w:r w:rsidRPr="002957A3">
        <w:t>here</w:t>
      </w:r>
      <w:r>
        <w:t xml:space="preserve"> by </w:t>
      </w:r>
      <w:r w:rsidR="001E4399">
        <w:t>pasting</w:t>
      </w:r>
      <w:r>
        <w:t xml:space="preserve"> your entire reference list</w:t>
      </w:r>
      <w:r w:rsidR="00552B3E">
        <w:t xml:space="preserve"> in the text box</w:t>
      </w:r>
      <w:r>
        <w:t>. Make sure to double-check that the DOIs work</w:t>
      </w:r>
      <w:r w:rsidR="00552B3E">
        <w:t xml:space="preserve"> and point to the correct source</w:t>
      </w:r>
      <w:r>
        <w:t>.</w:t>
      </w:r>
      <w:r w:rsidR="00552B3E">
        <w:t xml:space="preserve"> For your reference list, use the </w:t>
      </w:r>
      <w:r w:rsidR="00B73576">
        <w:t xml:space="preserve">Word </w:t>
      </w:r>
      <w:r w:rsidR="00552B3E">
        <w:t>style “References”.</w:t>
      </w:r>
      <w:r w:rsidR="006118A1">
        <w:t xml:space="preserve"> </w:t>
      </w:r>
      <w:r w:rsidR="00B73576">
        <w:t xml:space="preserve">Please </w:t>
      </w:r>
      <w:r w:rsidR="00B73576" w:rsidRPr="00B73576">
        <w:t xml:space="preserve">follow </w:t>
      </w:r>
      <w:r w:rsidR="00B73576" w:rsidRPr="002957A3">
        <w:t>The Chicago Manual of Style</w:t>
      </w:r>
      <w:r w:rsidR="00B73576" w:rsidRPr="00B73576">
        <w:t xml:space="preserve"> and use the Author-date system for bibliographic references</w:t>
      </w:r>
      <w:r w:rsidR="00B73576">
        <w:t xml:space="preserve">. </w:t>
      </w:r>
      <w:r w:rsidR="006118A1">
        <w:t>The next section contains an example reference list.</w:t>
      </w:r>
    </w:p>
    <w:p w:rsidR="002D089B" w:rsidRPr="00915B65" w:rsidRDefault="002D089B" w:rsidP="001D3FCD">
      <w:pPr>
        <w:pStyle w:val="Heading1"/>
      </w:pPr>
      <w:r w:rsidRPr="001D3FCD">
        <w:t>References</w:t>
      </w:r>
    </w:p>
    <w:p w:rsidR="00C83340" w:rsidRPr="00FC6EAC" w:rsidRDefault="00D32F3A" w:rsidP="00C83340">
      <w:pPr>
        <w:pStyle w:val="References"/>
        <w:rPr>
          <w:rStyle w:val="Hyperlink"/>
        </w:rPr>
      </w:pPr>
      <w:r w:rsidRPr="00FC6EAC">
        <w:t>Bar-Shalom, E., &amp; Zaretsky, E. (2008). Selective attrition in Russian-English bilingual children: Preservation of grammatical aspect. International Journal of Bilingualism</w:t>
      </w:r>
      <w:r w:rsidR="00915B65" w:rsidRPr="00FC6EAC">
        <w:t xml:space="preserve"> 12(4), 281-</w:t>
      </w:r>
      <w:r w:rsidR="00531156" w:rsidRPr="00FC6EAC">
        <w:t xml:space="preserve">302. </w:t>
      </w:r>
      <w:r w:rsidR="00C83340" w:rsidRPr="002957A3">
        <w:t>http://doi.org/10.1177/1367006908098572</w:t>
      </w:r>
    </w:p>
    <w:p w:rsidR="00D32F3A" w:rsidRPr="00FC6EAC" w:rsidRDefault="00D32F3A" w:rsidP="00D32F3A">
      <w:pPr>
        <w:pStyle w:val="References"/>
      </w:pPr>
      <w:r w:rsidRPr="007B445B">
        <w:t xml:space="preserve">Dunn, L. M., &amp; Dunn, D. M. (2009). </w:t>
      </w:r>
      <w:r w:rsidRPr="00FC6EAC">
        <w:t>The British picture vocabulary scale. Place of publication not identified: GL Assessment Limited.</w:t>
      </w:r>
    </w:p>
    <w:p w:rsidR="00D32F3A" w:rsidRPr="007B445B" w:rsidRDefault="00D32F3A" w:rsidP="00D32F3A">
      <w:pPr>
        <w:pStyle w:val="References"/>
      </w:pPr>
      <w:r w:rsidRPr="00FC6EAC">
        <w:t xml:space="preserve">Gagarina, N. V., Klop, D., Kunnari, S., Tantele, K., Välimaa, T., Balčiūnienė, I., Bohnacker, U. &amp; Walters, J. (2012). </w:t>
      </w:r>
      <w:r w:rsidRPr="007B445B">
        <w:t>MAIN: Multilingual assessment instrument for narratives. Berlin: Zentrum fu</w:t>
      </w:r>
      <w:r w:rsidRPr="007B445B">
        <w:rPr>
          <w:rFonts w:ascii="Times New Roman" w:hAnsi="Times New Roman" w:cs="Times New Roman"/>
        </w:rPr>
        <w:t>̈</w:t>
      </w:r>
      <w:r w:rsidRPr="007B445B">
        <w:t>r Allgemeine Sprachwiss</w:t>
      </w:r>
      <w:r w:rsidR="0059135B" w:rsidRPr="007B445B">
        <w:t>enschaft</w:t>
      </w:r>
      <w:r w:rsidRPr="007B445B">
        <w:t xml:space="preserve">. </w:t>
      </w:r>
    </w:p>
    <w:p w:rsidR="00D32F3A" w:rsidRPr="00FC6EAC" w:rsidRDefault="00D32F3A" w:rsidP="00D32F3A">
      <w:pPr>
        <w:pStyle w:val="References"/>
        <w:rPr>
          <w:rStyle w:val="Hyperlink"/>
        </w:rPr>
      </w:pPr>
      <w:r w:rsidRPr="00FC6EAC">
        <w:t>Gagarina, N., Armon-Lotem, Sh. and Gupol, O. (2007). Developmental variation in the acquisition of L1 Russian verb inflection by monolinguals and bilinguals</w:t>
      </w:r>
      <w:r w:rsidR="00136C99" w:rsidRPr="00FC6EAC">
        <w:t xml:space="preserve">. BUCLD 31 Online Proceedings Supplement: </w:t>
      </w:r>
      <w:r w:rsidR="00C83340" w:rsidRPr="002957A3">
        <w:t>http://www.bu.edu/bucld/proceedings/supplement/vol31/</w:t>
      </w:r>
    </w:p>
    <w:p w:rsidR="00531156" w:rsidRPr="00FC6EAC" w:rsidRDefault="00D32F3A" w:rsidP="00531156">
      <w:pPr>
        <w:pStyle w:val="References"/>
        <w:rPr>
          <w:rStyle w:val="Hyperlink"/>
        </w:rPr>
      </w:pPr>
      <w:r w:rsidRPr="00FC6EAC">
        <w:t xml:space="preserve">Ionin, T. (2008). “Progressive aspect in child L2-English”. In B. Haznedar and E. Gavruseva (Eds.), Current Trends in Child Second Language Acquisition: A Generative Perspective. John Benjamins, pp. 17-53. </w:t>
      </w:r>
      <w:r w:rsidR="00C83340" w:rsidRPr="002957A3">
        <w:t>http://doi.org/10.1075/lald.46.03ion</w:t>
      </w:r>
    </w:p>
    <w:p w:rsidR="00D32F3A" w:rsidRPr="00FC6EAC" w:rsidRDefault="00D32F3A" w:rsidP="00D32F3A">
      <w:pPr>
        <w:pStyle w:val="References"/>
      </w:pPr>
      <w:r w:rsidRPr="00FC6EAC">
        <w:t xml:space="preserve">Ionin, T. and Wexler, K. (2001). “L1-Russian children learning English: Tense and overgeneration of ‘be’.” In X. Bonch-Bruevich et al. (Eds.), Selected proceedings of the 2000 Second Language Research Forum (pp. 76-94). Somerville, MA: Cascadilla Press. </w:t>
      </w:r>
    </w:p>
    <w:p w:rsidR="00C83340" w:rsidRPr="00FC6EAC" w:rsidRDefault="00D32F3A" w:rsidP="00531156">
      <w:pPr>
        <w:pStyle w:val="References"/>
      </w:pPr>
      <w:r w:rsidRPr="00FC6EAC">
        <w:t xml:space="preserve">Ionin, T. and Wexler, K. (2002). “Why is ‘is’ easier than ‘-s’?: Acquisition of tense/agreement morphology by child L2-English learners.” Second Language Research 18, 95-136. </w:t>
      </w:r>
      <w:r w:rsidR="00C83340" w:rsidRPr="002957A3">
        <w:t>http://doi.org/10.1191/0267658302sr195oa</w:t>
      </w:r>
    </w:p>
    <w:p w:rsidR="00D32F3A" w:rsidRPr="00FC6EAC" w:rsidRDefault="00D32F3A" w:rsidP="00D32F3A">
      <w:pPr>
        <w:pStyle w:val="References"/>
      </w:pPr>
      <w:r w:rsidRPr="00FC6EAC">
        <w:t>Janda, L. and Lyashevskaya, O. (2011). Grammatical profiles and the interaction of the lexicon with aspect, tense and mood in Russian. Cognitive Linguistics</w:t>
      </w:r>
      <w:r w:rsidR="00531156" w:rsidRPr="00FC6EAC">
        <w:t xml:space="preserve"> 22:4, 719-763.</w:t>
      </w:r>
    </w:p>
    <w:p w:rsidR="00531156" w:rsidRPr="00FC6EAC" w:rsidRDefault="00531156" w:rsidP="00531156">
      <w:pPr>
        <w:pStyle w:val="References"/>
        <w:rPr>
          <w:rStyle w:val="Hyperlink"/>
        </w:rPr>
      </w:pPr>
      <w:r w:rsidRPr="00FC6EAC">
        <w:tab/>
      </w:r>
      <w:r w:rsidR="00C83340" w:rsidRPr="002957A3">
        <w:t>http://doi.org/10.1515/cogl.2011.027</w:t>
      </w:r>
    </w:p>
    <w:p w:rsidR="00531156" w:rsidRPr="007B445B" w:rsidRDefault="00D32F3A" w:rsidP="00531156">
      <w:pPr>
        <w:pStyle w:val="References"/>
        <w:rPr>
          <w:lang w:val="sv-SE"/>
        </w:rPr>
      </w:pPr>
      <w:r w:rsidRPr="00FC6EAC">
        <w:t xml:space="preserve">Kuznetsova, J. (2015). Linguistic Profiles. </w:t>
      </w:r>
      <w:r w:rsidRPr="007B445B">
        <w:rPr>
          <w:lang w:val="sv-SE"/>
        </w:rPr>
        <w:t>Berlin/Boston: De Gruyter.</w:t>
      </w:r>
    </w:p>
    <w:p w:rsidR="00531156" w:rsidRPr="007B445B" w:rsidRDefault="00531156" w:rsidP="00531156">
      <w:pPr>
        <w:pStyle w:val="References"/>
        <w:rPr>
          <w:rStyle w:val="Hyperlink"/>
          <w:lang w:val="sv-SE"/>
        </w:rPr>
      </w:pPr>
      <w:r w:rsidRPr="007B445B">
        <w:rPr>
          <w:lang w:val="sv-SE"/>
        </w:rPr>
        <w:tab/>
      </w:r>
      <w:r w:rsidR="00C83340" w:rsidRPr="002957A3">
        <w:rPr>
          <w:lang w:val="sv-SE"/>
        </w:rPr>
        <w:t>http://doi.org/10.1515/9783110361858</w:t>
      </w:r>
    </w:p>
    <w:p w:rsidR="00D32F3A" w:rsidRPr="00FC6EAC" w:rsidRDefault="00D32F3A" w:rsidP="00D32F3A">
      <w:pPr>
        <w:pStyle w:val="References"/>
      </w:pPr>
      <w:r w:rsidRPr="00FC6EAC">
        <w:t>Laleko, O. (2010). What Errors Can’t Tell Us About Heritage Grammars: On Covert Restructuring of Aspect in Russian. LSA Annual Meeting Extended Abstracts 1, 52:</w:t>
      </w:r>
      <w:r w:rsidR="0059135B" w:rsidRPr="00FC6EAC">
        <w:t xml:space="preserve"> </w:t>
      </w:r>
      <w:r w:rsidRPr="00FC6EAC">
        <w:t>1-5.</w:t>
      </w:r>
    </w:p>
    <w:p w:rsidR="00531156" w:rsidRPr="00FC6EAC" w:rsidRDefault="00D32F3A" w:rsidP="00531156">
      <w:pPr>
        <w:pStyle w:val="References"/>
        <w:rPr>
          <w:rStyle w:val="Hyperlink"/>
        </w:rPr>
      </w:pPr>
      <w:r w:rsidRPr="00FC6EAC">
        <w:lastRenderedPageBreak/>
        <w:t>Pavlenko, A. (2009). Verbs of motion in L1 Russian of Russian</w:t>
      </w:r>
      <w:r w:rsidR="00C671DA" w:rsidRPr="00FC6EAC">
        <w:t>-</w:t>
      </w:r>
      <w:r w:rsidRPr="00FC6EAC">
        <w:t>English bilinguals. Bilingualism: Language and Cognition 13(01), p.</w:t>
      </w:r>
      <w:r w:rsidR="008228E4">
        <w:t xml:space="preserve"> </w:t>
      </w:r>
      <w:r w:rsidRPr="00FC6EAC">
        <w:t>49.</w:t>
      </w:r>
      <w:r w:rsidR="00531156" w:rsidRPr="00FC6EAC">
        <w:t xml:space="preserve"> </w:t>
      </w:r>
      <w:r w:rsidR="00C83340" w:rsidRPr="002957A3">
        <w:t>http://doi.org/10.1017/S1366728909990198</w:t>
      </w:r>
    </w:p>
    <w:p w:rsidR="00C83340" w:rsidRPr="00FC6EAC" w:rsidRDefault="00D32F3A" w:rsidP="00C83340">
      <w:pPr>
        <w:pStyle w:val="References"/>
        <w:rPr>
          <w:rStyle w:val="Hyperlink"/>
        </w:rPr>
      </w:pPr>
      <w:r w:rsidRPr="00FC6EAC">
        <w:t>R Core Team (2017). R: A language and environment for statistical computing. R Foundation for. Statistical Computing, Vienna, Austria. URL</w:t>
      </w:r>
      <w:r w:rsidR="00C83340" w:rsidRPr="00FC6EAC">
        <w:t xml:space="preserve"> </w:t>
      </w:r>
      <w:r w:rsidR="00C83340" w:rsidRPr="002957A3">
        <w:t>http://www.r-project.org/</w:t>
      </w:r>
    </w:p>
    <w:p w:rsidR="00C83340" w:rsidRPr="00FC6EAC" w:rsidRDefault="00D32F3A" w:rsidP="00C83340">
      <w:pPr>
        <w:pStyle w:val="References"/>
      </w:pPr>
      <w:r w:rsidRPr="00FC6EAC">
        <w:t>Torsten Hothorn, Achim Zeileis (2015). partykit: A</w:t>
      </w:r>
      <w:r w:rsidR="0059135B" w:rsidRPr="00FC6EAC">
        <w:t xml:space="preserve"> Modular Toolkit for Recursive </w:t>
      </w:r>
      <w:r w:rsidRPr="00FC6EAC">
        <w:t xml:space="preserve">Partytioning in R. Journal of Machine Learning Research 16, 3905-3909. URL  </w:t>
      </w:r>
      <w:r w:rsidR="00C83340" w:rsidRPr="002957A3">
        <w:t>http://jmlr.org/papers/v16/hothorn15a.html</w:t>
      </w:r>
    </w:p>
    <w:p w:rsidR="00531156" w:rsidRPr="00FC6EAC" w:rsidRDefault="00D32F3A" w:rsidP="00531156">
      <w:pPr>
        <w:pStyle w:val="References"/>
        <w:rPr>
          <w:rStyle w:val="Hyperlink"/>
        </w:rPr>
      </w:pPr>
      <w:r w:rsidRPr="00FC6EAC">
        <w:t xml:space="preserve"> Wickham, H. </w:t>
      </w:r>
      <w:r w:rsidR="0059135B" w:rsidRPr="00FC6EAC">
        <w:t xml:space="preserve">(2009). </w:t>
      </w:r>
      <w:r w:rsidRPr="00FC6EAC">
        <w:t>ggplot2: Elegant Graphics for Data Analysi</w:t>
      </w:r>
      <w:r w:rsidR="0059135B" w:rsidRPr="00FC6EAC">
        <w:t>s. Springer-Verlag New York</w:t>
      </w:r>
      <w:r w:rsidRPr="00FC6EAC">
        <w:t xml:space="preserve">. </w:t>
      </w:r>
      <w:r w:rsidR="00C83340" w:rsidRPr="002957A3">
        <w:t>http://doi.org/10.1007/978-0-387-98141-3</w:t>
      </w:r>
    </w:p>
    <w:p w:rsidR="00C83340" w:rsidRPr="00FC6EAC" w:rsidRDefault="00D32F3A" w:rsidP="00C83340">
      <w:pPr>
        <w:pStyle w:val="References"/>
        <w:rPr>
          <w:rStyle w:val="Hyperlink"/>
        </w:rPr>
      </w:pPr>
      <w:r w:rsidRPr="00FC6EAC">
        <w:t>Xanthos, A., Laaha, S., Gillis, S., Stephany, U., Aksu-Koç, A., Christofidou, A., Gagarina, N., Hrzica, G., Ketrez, F., Kilani-Schoc</w:t>
      </w:r>
      <w:r w:rsidR="0059135B" w:rsidRPr="00FC6EAC">
        <w:t>h, M., Korecky-Kröll, K., Kovač</w:t>
      </w:r>
      <w:r w:rsidRPr="00FC6EAC">
        <w:t>evic´, M., Laalo, K., Palmovic´, M., Pfeiler, B., Voeikova, M. and Dressler, W. (2011). On the role of morphological richness in the early development of noun and verb inflection. First Language 31(4), pp.461-479.</w:t>
      </w:r>
      <w:r w:rsidR="00531156" w:rsidRPr="00FC6EAC">
        <w:t xml:space="preserve"> </w:t>
      </w:r>
      <w:r w:rsidR="00C83340" w:rsidRPr="002957A3">
        <w:t>http://doi.org/10.1177/0142723711409976</w:t>
      </w:r>
    </w:p>
    <w:p w:rsidR="00552B3E" w:rsidRDefault="00915B65" w:rsidP="001D3FCD">
      <w:pPr>
        <w:pStyle w:val="Heading1"/>
      </w:pPr>
      <w:r w:rsidRPr="001D3FCD">
        <w:t>Abstract</w:t>
      </w:r>
      <w:r w:rsidRPr="00915B65">
        <w:t xml:space="preserve">: </w:t>
      </w:r>
      <w:r w:rsidR="00461A09">
        <w:t>[</w:t>
      </w:r>
      <w:r w:rsidRPr="001D3FCD">
        <w:t>English</w:t>
      </w:r>
      <w:r w:rsidRPr="00915B65">
        <w:t xml:space="preserve"> Title of Article</w:t>
      </w:r>
      <w:r w:rsidR="00461A09">
        <w:t>]</w:t>
      </w:r>
    </w:p>
    <w:p w:rsidR="0099568F" w:rsidRPr="00FC6EAC" w:rsidRDefault="0099568F" w:rsidP="00461A09">
      <w:pPr>
        <w:pStyle w:val="Firstpara"/>
      </w:pPr>
      <w:r w:rsidRPr="00FC6EAC">
        <w:t>For papers in Russian: provide a short abstract in English</w:t>
      </w:r>
      <w:r w:rsidR="001D3FCD" w:rsidRPr="00FC6EAC">
        <w:t xml:space="preserve"> here</w:t>
      </w:r>
      <w:r w:rsidRPr="00FC6EAC">
        <w:t>.</w:t>
      </w:r>
    </w:p>
    <w:p w:rsidR="00915B65" w:rsidRPr="0099568F" w:rsidRDefault="00AC1B4C" w:rsidP="00461A09">
      <w:r w:rsidRPr="00461A09">
        <w:t>For all papers (regardless of language)</w:t>
      </w:r>
      <w:r w:rsidR="008228E4">
        <w:t>,</w:t>
      </w:r>
      <w:r w:rsidRPr="00461A09">
        <w:t xml:space="preserve"> provide the following information at the end </w:t>
      </w:r>
      <w:r w:rsidR="00552B3E" w:rsidRPr="00461A09">
        <w:t>(use the style “Author info”)</w:t>
      </w:r>
      <w:r w:rsidR="00915B65" w:rsidRPr="00461A09">
        <w:t>:</w:t>
      </w:r>
      <w:r w:rsidR="002957A3" w:rsidRPr="0099568F">
        <w:t xml:space="preserve"> </w:t>
      </w:r>
    </w:p>
    <w:p w:rsidR="00D32F3A" w:rsidRPr="00AC1B4C" w:rsidRDefault="00D32F3A" w:rsidP="00AC1B4C">
      <w:pPr>
        <w:pStyle w:val="Authorinfo"/>
      </w:pPr>
      <w:r w:rsidRPr="00AC1B4C">
        <w:t xml:space="preserve">author: </w:t>
      </w:r>
      <w:r w:rsidR="00915B65" w:rsidRPr="00AC1B4C">
        <w:t>First Name Last Name</w:t>
      </w:r>
    </w:p>
    <w:p w:rsidR="00D32F3A" w:rsidRPr="00AC1B4C" w:rsidRDefault="00D32F3A" w:rsidP="00AC1B4C">
      <w:pPr>
        <w:pStyle w:val="Authorinfo"/>
      </w:pPr>
      <w:r w:rsidRPr="00AC1B4C">
        <w:t xml:space="preserve">affiliation: </w:t>
      </w:r>
      <w:r w:rsidR="00915B65" w:rsidRPr="00AC1B4C">
        <w:t>Name of University</w:t>
      </w:r>
      <w:r w:rsidR="0059135B" w:rsidRPr="00AC1B4C">
        <w:t xml:space="preserve">, </w:t>
      </w:r>
      <w:r w:rsidR="00552B3E" w:rsidRPr="00AC1B4C">
        <w:t>City</w:t>
      </w:r>
    </w:p>
    <w:p w:rsidR="007B445B" w:rsidRDefault="00D32F3A" w:rsidP="009F31B6">
      <w:pPr>
        <w:pStyle w:val="Authorinfo"/>
      </w:pPr>
      <w:r w:rsidRPr="00AC1B4C">
        <w:t xml:space="preserve">email: </w:t>
      </w:r>
      <w:r w:rsidR="00915B65" w:rsidRPr="00AC1B4C">
        <w:t>email</w:t>
      </w:r>
      <w:r w:rsidRPr="00AC1B4C">
        <w:t>@</w:t>
      </w:r>
      <w:r w:rsidR="00915B65" w:rsidRPr="00AC1B4C">
        <w:t>email</w:t>
      </w:r>
      <w:r w:rsidR="008228E4">
        <w:t>.com</w:t>
      </w:r>
      <w:bookmarkStart w:id="0" w:name="_GoBack"/>
      <w:bookmarkEnd w:id="0"/>
    </w:p>
    <w:p w:rsidR="009F31B6" w:rsidRPr="00A72F19" w:rsidRDefault="009F31B6" w:rsidP="007B445B">
      <w:pPr>
        <w:pStyle w:val="StyleEndNoteBibliographyLeft0cmHanging127cm"/>
      </w:pPr>
    </w:p>
    <w:sectPr w:rsidR="009F31B6" w:rsidRPr="00A72F19" w:rsidSect="008E2C0E">
      <w:headerReference w:type="even" r:id="rId9"/>
      <w:headerReference w:type="default" r:id="rId10"/>
      <w:headerReference w:type="first" r:id="rId11"/>
      <w:footerReference w:type="first" r:id="rId12"/>
      <w:pgSz w:w="11899" w:h="16840"/>
      <w:pgMar w:top="1418" w:right="1418" w:bottom="1134" w:left="1418" w:header="794" w:footer="794" w:gutter="0"/>
      <w:pgNumType w:start="4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7B" w:rsidRPr="00FC6EAC" w:rsidRDefault="0059017B" w:rsidP="00FC6EAC">
      <w:r>
        <w:separator/>
      </w:r>
    </w:p>
    <w:p w:rsidR="0059017B" w:rsidRDefault="0059017B"/>
  </w:endnote>
  <w:endnote w:type="continuationSeparator" w:id="0">
    <w:p w:rsidR="0059017B" w:rsidRPr="00FC6EAC" w:rsidRDefault="0059017B" w:rsidP="00FC6EAC">
      <w:r>
        <w:continuationSeparator/>
      </w:r>
    </w:p>
    <w:p w:rsidR="0059017B" w:rsidRDefault="00590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Gentium Plus">
    <w:altName w:val="Cambria Math"/>
    <w:charset w:val="00"/>
    <w:family w:val="auto"/>
    <w:pitch w:val="variable"/>
    <w:sig w:usb0="00000001" w:usb1="5200A1FB" w:usb2="02000009" w:usb3="00000000" w:csb0="0000019F" w:csb1="00000000"/>
  </w:font>
  <w:font w:name="Verdana">
    <w:panose1 w:val="020B0604030504040204"/>
    <w:charset w:val="00"/>
    <w:family w:val="swiss"/>
    <w:pitch w:val="variable"/>
    <w:sig w:usb0="A00006FF" w:usb1="4000205B" w:usb2="00000010" w:usb3="00000000" w:csb0="0000019F" w:csb1="00000000"/>
  </w:font>
  <w:font w:name="KievitPro-Medium">
    <w:altName w:val="Century"/>
    <w:charset w:val="00"/>
    <w:family w:val="auto"/>
    <w:pitch w:val="variable"/>
    <w:sig w:usb0="A00002EF" w:usb1="4000204B" w:usb2="00000000" w:usb3="00000000" w:csb0="0000009F" w:csb1="00000000"/>
  </w:font>
  <w:font w:name="KievitPro">
    <w:altName w:val="Century"/>
    <w:charset w:val="00"/>
    <w:family w:val="auto"/>
    <w:pitch w:val="variable"/>
    <w:sig w:usb0="00000001"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3D" w:rsidRPr="00EC4C3D" w:rsidRDefault="00EC4C3D" w:rsidP="000B55C8">
    <w:pPr>
      <w:pStyle w:val="Footer"/>
    </w:pPr>
    <w:r w:rsidRPr="007B445B">
      <w:drawing>
        <wp:inline distT="0" distB="0" distL="0" distR="0" wp14:anchorId="576D5291" wp14:editId="1805676F">
          <wp:extent cx="1016000" cy="194945"/>
          <wp:effectExtent l="0" t="0" r="0" b="8255"/>
          <wp:docPr id="3" name="Picture 3" descr="http://i.creativecommons.org/l/by/3.0/80x1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3.0/80x15.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16000" cy="194945"/>
                  </a:xfrm>
                  <a:prstGeom prst="rect">
                    <a:avLst/>
                  </a:prstGeom>
                  <a:noFill/>
                  <a:ln>
                    <a:noFill/>
                  </a:ln>
                </pic:spPr>
              </pic:pic>
            </a:graphicData>
          </a:graphic>
        </wp:inline>
      </w:drawing>
    </w:r>
  </w:p>
  <w:p w:rsidR="002F4683" w:rsidRPr="00EC4C3D" w:rsidRDefault="000B55C8" w:rsidP="000B55C8">
    <w:pPr>
      <w:pStyle w:val="Footer"/>
    </w:pPr>
    <w:r w:rsidRPr="00635020">
      <w:t xml:space="preserve">This work is </w:t>
    </w:r>
    <w:r w:rsidRPr="000B55C8">
      <w:t>licensed</w:t>
    </w:r>
    <w:r w:rsidRPr="00635020">
      <w:t xml:space="preserve"> under a </w:t>
    </w:r>
    <w:hyperlink r:id="rId4" w:history="1">
      <w:r w:rsidRPr="00635020">
        <w:rPr>
          <w:rStyle w:val="Hyperlink"/>
        </w:rPr>
        <w:t>Creative Commons Attribution 3.0 Unported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7B" w:rsidRPr="00FC6EAC" w:rsidRDefault="0059017B" w:rsidP="00FC6EAC">
      <w:r>
        <w:separator/>
      </w:r>
    </w:p>
  </w:footnote>
  <w:footnote w:type="continuationSeparator" w:id="0">
    <w:p w:rsidR="0059017B" w:rsidRPr="00FC6EAC" w:rsidRDefault="0059017B" w:rsidP="00FC6EAC">
      <w:r>
        <w:continuationSeparator/>
      </w:r>
    </w:p>
    <w:p w:rsidR="0059017B" w:rsidRDefault="0059017B"/>
  </w:footnote>
  <w:footnote w:id="1">
    <w:p w:rsidR="002D1813" w:rsidRPr="007B445B" w:rsidRDefault="002D1813" w:rsidP="002D1813">
      <w:pPr>
        <w:pStyle w:val="FootnoteText"/>
      </w:pPr>
      <w:r>
        <w:rPr>
          <w:rStyle w:val="FootnoteReference"/>
        </w:rPr>
        <w:footnoteRef/>
      </w:r>
      <w:r>
        <w:t xml:space="preserve"> </w:t>
      </w:r>
      <w:r w:rsidRPr="00FE2EED">
        <w:t>Use footnotes, not endnotes.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610" w:rsidRPr="007F1610" w:rsidRDefault="007F1610" w:rsidP="007F1610">
    <w:pPr>
      <w:pStyle w:val="Header"/>
    </w:pPr>
    <w:r w:rsidRPr="007B445B">
      <w:rPr>
        <w:rStyle w:val="PageNumber"/>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-170815</wp:posOffset>
              </wp:positionV>
              <wp:extent cx="200025" cy="466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66725"/>
                      </a:xfrm>
                      <a:prstGeom prst="rect">
                        <a:avLst/>
                      </a:prstGeom>
                      <a:solidFill>
                        <a:srgbClr val="FFFFFF"/>
                      </a:solidFill>
                      <a:ln w="9525">
                        <a:noFill/>
                        <a:miter lim="800000"/>
                        <a:headEnd/>
                        <a:tailEnd/>
                      </a:ln>
                    </wps:spPr>
                    <wps:txbx>
                      <w:txbxContent>
                        <w:p w:rsidR="007F1610" w:rsidRPr="007F1610" w:rsidRDefault="007F1610">
                          <w:pPr>
                            <w:rPr>
                              <w:rStyle w:val="PageNumber"/>
                            </w:rPr>
                          </w:pPr>
                          <w:r w:rsidRPr="007F1610">
                            <w:rPr>
                              <w:rStyle w:val="PageNumber"/>
                            </w:rPr>
                            <w:fldChar w:fldCharType="begin"/>
                          </w:r>
                          <w:r w:rsidRPr="007F1610">
                            <w:rPr>
                              <w:rStyle w:val="PageNumber"/>
                            </w:rPr>
                            <w:instrText>PAGE   \* MERGEFORMAT</w:instrText>
                          </w:r>
                          <w:r w:rsidRPr="007F1610">
                            <w:rPr>
                              <w:rStyle w:val="PageNumber"/>
                            </w:rPr>
                            <w:fldChar w:fldCharType="separate"/>
                          </w:r>
                          <w:r w:rsidR="00B9552B" w:rsidRPr="007B445B">
                            <w:rPr>
                              <w:rStyle w:val="PageNumber"/>
                            </w:rPr>
                            <w:t>46</w:t>
                          </w:r>
                          <w:r w:rsidRPr="007F1610">
                            <w:rPr>
                              <w:rStyle w:val="PageNumber"/>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45pt;width:15.7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" stroked="f">
              <v:textbox inset="0,0,0,0">
                <w:txbxContent>
                  <w:p w:rsidR="007F1610" w:rsidRPr="007F1610" w:rsidRDefault="007F1610">
                    <w:pPr>
                      <w:rPr>
                        <w:rStyle w:val="PageNumber"/>
                      </w:rPr>
                    </w:pPr>
                    <w:r w:rsidRPr="007F1610">
                      <w:rPr>
                        <w:rStyle w:val="PageNumber"/>
                      </w:rPr>
                      <w:fldChar w:fldCharType="begin"/>
                    </w:r>
                    <w:r w:rsidRPr="007F1610">
                      <w:rPr>
                        <w:rStyle w:val="PageNumber"/>
                      </w:rPr>
                      <w:instrText>PAGE   \* MERGEFORMAT</w:instrText>
                    </w:r>
                    <w:r w:rsidRPr="007F1610">
                      <w:rPr>
                        <w:rStyle w:val="PageNumber"/>
                      </w:rPr>
                      <w:fldChar w:fldCharType="separate"/>
                    </w:r>
                    <w:r w:rsidR="00B9552B" w:rsidRPr="007B445B">
                      <w:rPr>
                        <w:rStyle w:val="PageNumber"/>
                      </w:rPr>
                      <w:t>46</w:t>
                    </w:r>
                    <w:r w:rsidRPr="007F1610">
                      <w:rPr>
                        <w:rStyle w:val="PageNumber"/>
                      </w:rPr>
                      <w:fldChar w:fldCharType="end"/>
                    </w:r>
                  </w:p>
                </w:txbxContent>
              </v:textbox>
              <w10:wrap type="square" anchorx="margin"/>
            </v:shape>
          </w:pict>
        </mc:Fallback>
      </mc:AlternateContent>
    </w:r>
    <w:r w:rsidRPr="007F1610">
      <w:t>Poljarnyj vestnik XX, 20XX</w:t>
    </w:r>
  </w:p>
  <w:p w:rsidR="000D2BB5" w:rsidRDefault="000D2BB5" w:rsidP="007F1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610" w:rsidRPr="00FE2EED" w:rsidRDefault="007F1610" w:rsidP="00FE2EED">
    <w:pPr>
      <w:pStyle w:val="Headerright"/>
    </w:pPr>
    <w:r w:rsidRPr="007B445B">
      <mc:AlternateContent>
        <mc:Choice Requires="wps">
          <w:drawing>
            <wp:anchor distT="45720" distB="45720" distL="114300" distR="114300" simplePos="0" relativeHeight="251661312" behindDoc="0" locked="0" layoutInCell="1" allowOverlap="1" wp14:anchorId="55345964" wp14:editId="54562F70">
              <wp:simplePos x="0" y="0"/>
              <wp:positionH relativeFrom="margin">
                <wp:posOffset>5547995</wp:posOffset>
              </wp:positionH>
              <wp:positionV relativeFrom="paragraph">
                <wp:posOffset>-180340</wp:posOffset>
              </wp:positionV>
              <wp:extent cx="190500" cy="476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76250"/>
                      </a:xfrm>
                      <a:prstGeom prst="rect">
                        <a:avLst/>
                      </a:prstGeom>
                      <a:solidFill>
                        <a:srgbClr val="FFFFFF"/>
                      </a:solidFill>
                      <a:ln w="9525">
                        <a:noFill/>
                        <a:miter lim="800000"/>
                        <a:headEnd/>
                        <a:tailEnd/>
                      </a:ln>
                    </wps:spPr>
                    <wps:txbx>
                      <w:txbxContent>
                        <w:p w:rsidR="007F1610" w:rsidRPr="007F1610" w:rsidRDefault="007F1610" w:rsidP="007F1610">
                          <w:pPr>
                            <w:rPr>
                              <w:rStyle w:val="PageNumber"/>
                            </w:rPr>
                          </w:pPr>
                          <w:r w:rsidRPr="007F1610">
                            <w:rPr>
                              <w:rStyle w:val="PageNumber"/>
                            </w:rPr>
                            <w:fldChar w:fldCharType="begin"/>
                          </w:r>
                          <w:r w:rsidRPr="007F1610">
                            <w:rPr>
                              <w:rStyle w:val="PageNumber"/>
                            </w:rPr>
                            <w:instrText>PAGE   \* MERGEFORMAT</w:instrText>
                          </w:r>
                          <w:r w:rsidRPr="007F1610">
                            <w:rPr>
                              <w:rStyle w:val="PageNumber"/>
                            </w:rPr>
                            <w:fldChar w:fldCharType="separate"/>
                          </w:r>
                          <w:r w:rsidR="00B9552B" w:rsidRPr="007B445B">
                            <w:rPr>
                              <w:rStyle w:val="PageNumber"/>
                            </w:rPr>
                            <w:t>47</w:t>
                          </w:r>
                          <w:r w:rsidRPr="007F1610">
                            <w:rPr>
                              <w:rStyle w:val="PageNumber"/>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45964" id="_x0000_t202" coordsize="21600,21600" o:spt="202" path="m,l,21600r21600,l21600,xe">
              <v:stroke joinstyle="miter"/>
              <v:path gradientshapeok="t" o:connecttype="rect"/>
            </v:shapetype>
            <v:shape id="_x0000_s1027" type="#_x0000_t202" style="position:absolute;left:0;text-align:left;margin-left:436.85pt;margin-top:-14.2pt;width:15pt;height: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" stroked="f">
              <v:textbox inset="0,0,0,0">
                <w:txbxContent>
                  <w:p w:rsidR="007F1610" w:rsidRPr="007F1610" w:rsidRDefault="007F1610" w:rsidP="007F1610">
                    <w:pPr>
                      <w:rPr>
                        <w:rStyle w:val="PageNumber"/>
                      </w:rPr>
                    </w:pPr>
                    <w:r w:rsidRPr="007F1610">
                      <w:rPr>
                        <w:rStyle w:val="PageNumber"/>
                      </w:rPr>
                      <w:fldChar w:fldCharType="begin"/>
                    </w:r>
                    <w:r w:rsidRPr="007F1610">
                      <w:rPr>
                        <w:rStyle w:val="PageNumber"/>
                      </w:rPr>
                      <w:instrText>PAGE   \* MERGEFORMAT</w:instrText>
                    </w:r>
                    <w:r w:rsidRPr="007F1610">
                      <w:rPr>
                        <w:rStyle w:val="PageNumber"/>
                      </w:rPr>
                      <w:fldChar w:fldCharType="separate"/>
                    </w:r>
                    <w:r w:rsidR="00B9552B" w:rsidRPr="007B445B">
                      <w:rPr>
                        <w:rStyle w:val="PageNumber"/>
                      </w:rPr>
                      <w:t>47</w:t>
                    </w:r>
                    <w:r w:rsidRPr="007F1610">
                      <w:rPr>
                        <w:rStyle w:val="PageNumber"/>
                      </w:rPr>
                      <w:fldChar w:fldCharType="end"/>
                    </w:r>
                  </w:p>
                </w:txbxContent>
              </v:textbox>
              <w10:wrap type="square" anchorx="margin"/>
            </v:shape>
          </w:pict>
        </mc:Fallback>
      </mc:AlternateContent>
    </w:r>
    <w:r w:rsidRPr="00FE2EED">
      <w:t>Author Name</w:t>
    </w:r>
  </w:p>
  <w:p w:rsidR="000D2BB5" w:rsidRDefault="000D2B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683" w:rsidRPr="007B445B" w:rsidRDefault="002F4683" w:rsidP="007F1610">
    <w:pPr>
      <w:pStyle w:val="Headerfront"/>
    </w:pPr>
    <w:r>
      <w:t xml:space="preserve">Poljarnyj vestnik: Norwegian Journal of Slavic Studies, vol. </w:t>
    </w:r>
    <w:r w:rsidR="00951608" w:rsidRPr="007B445B">
      <w:t>XX</w:t>
    </w:r>
    <w:r w:rsidRPr="007B445B">
      <w:t>, 20</w:t>
    </w:r>
    <w:r w:rsidR="00951608" w:rsidRPr="007B445B">
      <w:t>XX</w:t>
    </w:r>
    <w:r w:rsidRPr="007B445B">
      <w:t xml:space="preserve">, pp. </w:t>
    </w:r>
    <w:r w:rsidR="00951608" w:rsidRPr="007B445B">
      <w:t>XX</w:t>
    </w:r>
    <w:r w:rsidRPr="007B445B">
      <w:t>–</w:t>
    </w:r>
    <w:r w:rsidR="00951608" w:rsidRPr="007B445B">
      <w:t>XX</w:t>
    </w:r>
  </w:p>
  <w:p w:rsidR="00C83340" w:rsidRPr="007B445B" w:rsidRDefault="001B7282" w:rsidP="007F1610">
    <w:pPr>
      <w:pStyle w:val="Headerfront"/>
    </w:pPr>
    <w:hyperlink r:id="rId1" w:history="1">
      <w:r w:rsidR="00C83340" w:rsidRPr="007B445B">
        <w:rPr>
          <w:rStyle w:val="Hyperlink"/>
        </w:rPr>
        <w:t>https://doi.org/10.7557/6.XXXX</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8A9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5C93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F86B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9EF1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6E72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606B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7A8E0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0C00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DE3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D908E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2C98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84418E"/>
    <w:multiLevelType w:val="multilevel"/>
    <w:tmpl w:val="A3D22956"/>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661CAA"/>
    <w:multiLevelType w:val="hybridMultilevel"/>
    <w:tmpl w:val="8C868D8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C8D64D8"/>
    <w:multiLevelType w:val="hybridMultilevel"/>
    <w:tmpl w:val="D9EE3AF8"/>
    <w:lvl w:ilvl="0" w:tplc="9F40E224">
      <w:start w:val="1"/>
      <w:numFmt w:val="decimal"/>
      <w:lvlText w:val="%1."/>
      <w:lvlJc w:val="left"/>
      <w:pPr>
        <w:ind w:left="786" w:hanging="360"/>
      </w:pPr>
      <w:rPr>
        <w:rFonts w:hint="default"/>
        <w:vertAlign w:val="baseli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3144FEA"/>
    <w:multiLevelType w:val="multilevel"/>
    <w:tmpl w:val="1C9AC946"/>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454" w:hanging="454"/>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CCB501E"/>
    <w:multiLevelType w:val="multilevel"/>
    <w:tmpl w:val="B54CA1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9D74B1"/>
    <w:multiLevelType w:val="multilevel"/>
    <w:tmpl w:val="36CEE264"/>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1EB7ABD"/>
    <w:multiLevelType w:val="hybridMultilevel"/>
    <w:tmpl w:val="0F9ADA3C"/>
    <w:lvl w:ilvl="0" w:tplc="A280791C">
      <w:start w:val="1"/>
      <w:numFmt w:val="bullet"/>
      <w:pStyle w:val="ListParagraph"/>
      <w:lvlText w:val=""/>
      <w:lvlJc w:val="left"/>
      <w:pPr>
        <w:ind w:left="1866" w:hanging="360"/>
      </w:pPr>
      <w:rPr>
        <w:rFonts w:ascii="Symbol" w:hAnsi="Symbol" w:hint="default"/>
      </w:rPr>
    </w:lvl>
    <w:lvl w:ilvl="1" w:tplc="04140003" w:tentative="1">
      <w:start w:val="1"/>
      <w:numFmt w:val="bullet"/>
      <w:lvlText w:val="o"/>
      <w:lvlJc w:val="left"/>
      <w:pPr>
        <w:ind w:left="2586" w:hanging="360"/>
      </w:pPr>
      <w:rPr>
        <w:rFonts w:ascii="Courier New" w:hAnsi="Courier New" w:cs="Courier New" w:hint="default"/>
      </w:rPr>
    </w:lvl>
    <w:lvl w:ilvl="2" w:tplc="04140005" w:tentative="1">
      <w:start w:val="1"/>
      <w:numFmt w:val="bullet"/>
      <w:lvlText w:val=""/>
      <w:lvlJc w:val="left"/>
      <w:pPr>
        <w:ind w:left="3306" w:hanging="360"/>
      </w:pPr>
      <w:rPr>
        <w:rFonts w:ascii="Wingdings" w:hAnsi="Wingdings" w:hint="default"/>
      </w:rPr>
    </w:lvl>
    <w:lvl w:ilvl="3" w:tplc="04140001" w:tentative="1">
      <w:start w:val="1"/>
      <w:numFmt w:val="bullet"/>
      <w:lvlText w:val=""/>
      <w:lvlJc w:val="left"/>
      <w:pPr>
        <w:ind w:left="4026" w:hanging="360"/>
      </w:pPr>
      <w:rPr>
        <w:rFonts w:ascii="Symbol" w:hAnsi="Symbol" w:hint="default"/>
      </w:rPr>
    </w:lvl>
    <w:lvl w:ilvl="4" w:tplc="04140003" w:tentative="1">
      <w:start w:val="1"/>
      <w:numFmt w:val="bullet"/>
      <w:lvlText w:val="o"/>
      <w:lvlJc w:val="left"/>
      <w:pPr>
        <w:ind w:left="4746" w:hanging="360"/>
      </w:pPr>
      <w:rPr>
        <w:rFonts w:ascii="Courier New" w:hAnsi="Courier New" w:cs="Courier New" w:hint="default"/>
      </w:rPr>
    </w:lvl>
    <w:lvl w:ilvl="5" w:tplc="04140005" w:tentative="1">
      <w:start w:val="1"/>
      <w:numFmt w:val="bullet"/>
      <w:lvlText w:val=""/>
      <w:lvlJc w:val="left"/>
      <w:pPr>
        <w:ind w:left="5466" w:hanging="360"/>
      </w:pPr>
      <w:rPr>
        <w:rFonts w:ascii="Wingdings" w:hAnsi="Wingdings" w:hint="default"/>
      </w:rPr>
    </w:lvl>
    <w:lvl w:ilvl="6" w:tplc="04140001" w:tentative="1">
      <w:start w:val="1"/>
      <w:numFmt w:val="bullet"/>
      <w:lvlText w:val=""/>
      <w:lvlJc w:val="left"/>
      <w:pPr>
        <w:ind w:left="6186" w:hanging="360"/>
      </w:pPr>
      <w:rPr>
        <w:rFonts w:ascii="Symbol" w:hAnsi="Symbol" w:hint="default"/>
      </w:rPr>
    </w:lvl>
    <w:lvl w:ilvl="7" w:tplc="04140003" w:tentative="1">
      <w:start w:val="1"/>
      <w:numFmt w:val="bullet"/>
      <w:lvlText w:val="o"/>
      <w:lvlJc w:val="left"/>
      <w:pPr>
        <w:ind w:left="6906" w:hanging="360"/>
      </w:pPr>
      <w:rPr>
        <w:rFonts w:ascii="Courier New" w:hAnsi="Courier New" w:cs="Courier New" w:hint="default"/>
      </w:rPr>
    </w:lvl>
    <w:lvl w:ilvl="8" w:tplc="04140005" w:tentative="1">
      <w:start w:val="1"/>
      <w:numFmt w:val="bullet"/>
      <w:lvlText w:val=""/>
      <w:lvlJc w:val="left"/>
      <w:pPr>
        <w:ind w:left="7626" w:hanging="360"/>
      </w:pPr>
      <w:rPr>
        <w:rFonts w:ascii="Wingdings" w:hAnsi="Wingdings" w:hint="default"/>
      </w:rPr>
    </w:lvl>
  </w:abstractNum>
  <w:abstractNum w:abstractNumId="18" w15:restartNumberingAfterBreak="0">
    <w:nsid w:val="6E54520F"/>
    <w:multiLevelType w:val="hybridMultilevel"/>
    <w:tmpl w:val="FEFC94B8"/>
    <w:lvl w:ilvl="0" w:tplc="61CADC1E">
      <w:start w:val="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B6CE5"/>
    <w:multiLevelType w:val="hybridMultilevel"/>
    <w:tmpl w:val="4A4A66C8"/>
    <w:lvl w:ilvl="0" w:tplc="5694D764">
      <w:start w:val="1"/>
      <w:numFmt w:val="decimal"/>
      <w:pStyle w:val="ListNumber"/>
      <w:lvlText w:val="(%1)"/>
      <w:lvlJc w:val="left"/>
      <w:pPr>
        <w:ind w:left="851" w:hanging="567"/>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9"/>
  </w:num>
  <w:num w:numId="3">
    <w:abstractNumId w:val="18"/>
  </w:num>
  <w:num w:numId="4">
    <w:abstractNumId w:val="12"/>
  </w:num>
  <w:num w:numId="5">
    <w:abstractNumId w:val="13"/>
  </w:num>
  <w:num w:numId="6">
    <w:abstractNumId w:val="10"/>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num>
  <w:num w:numId="22">
    <w:abstractNumId w:val="16"/>
  </w:num>
  <w:num w:numId="23">
    <w:abstractNumId w:val="15"/>
  </w:num>
  <w:num w:numId="24">
    <w:abstractNumId w:val="11"/>
  </w:num>
  <w:num w:numId="25">
    <w:abstractNumId w:val="14"/>
  </w:num>
  <w:num w:numId="26">
    <w:abstractNumId w:val="17"/>
  </w:num>
  <w:num w:numId="2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1" w:cryptProviderType="rsaAES" w:cryptAlgorithmClass="hash" w:cryptAlgorithmType="typeAny" w:cryptAlgorithmSid="14" w:cryptSpinCount="100000" w:hash="7At3bGht2lfue6iZjA8QAh97H1Q3QI0gS9Nu3yAateax4RcCLFk0pO1frgR+pBwmn+cFmKITHSnIrq9Sa5jAkA==" w:salt="zYU7uCBhrIU4MY5cPG0Hgg=="/>
  <w:defaultTabStop w:val="284"/>
  <w:hyphenationZone w:val="357"/>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entury Schoolbook&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sp5ae9isswxae0v22ptrsrwatf2wvp2p25&quot;&gt;My EndNote Library&lt;record-ids&gt;&lt;item&gt;1&lt;/item&gt;&lt;/record-ids&gt;&lt;/item&gt;&lt;/Libraries&gt;"/>
  </w:docVars>
  <w:rsids>
    <w:rsidRoot w:val="0059017B"/>
    <w:rsid w:val="00006339"/>
    <w:rsid w:val="00007C50"/>
    <w:rsid w:val="00014AA1"/>
    <w:rsid w:val="000151B8"/>
    <w:rsid w:val="00020345"/>
    <w:rsid w:val="000363CA"/>
    <w:rsid w:val="0003781E"/>
    <w:rsid w:val="000405A1"/>
    <w:rsid w:val="00043E57"/>
    <w:rsid w:val="00052B77"/>
    <w:rsid w:val="00052BAC"/>
    <w:rsid w:val="00064ABE"/>
    <w:rsid w:val="00070BA6"/>
    <w:rsid w:val="000735A1"/>
    <w:rsid w:val="00076808"/>
    <w:rsid w:val="000800B5"/>
    <w:rsid w:val="000B55C8"/>
    <w:rsid w:val="000B7AB6"/>
    <w:rsid w:val="000C0988"/>
    <w:rsid w:val="000D2BB5"/>
    <w:rsid w:val="000D7E1C"/>
    <w:rsid w:val="000E5C68"/>
    <w:rsid w:val="000E68CF"/>
    <w:rsid w:val="000F0D49"/>
    <w:rsid w:val="000F352D"/>
    <w:rsid w:val="000F6A1F"/>
    <w:rsid w:val="001057CC"/>
    <w:rsid w:val="00115068"/>
    <w:rsid w:val="001231D1"/>
    <w:rsid w:val="001246C8"/>
    <w:rsid w:val="00131E83"/>
    <w:rsid w:val="00134149"/>
    <w:rsid w:val="00136C99"/>
    <w:rsid w:val="00142B07"/>
    <w:rsid w:val="0014534B"/>
    <w:rsid w:val="00154641"/>
    <w:rsid w:val="00156218"/>
    <w:rsid w:val="001618AE"/>
    <w:rsid w:val="00166CAD"/>
    <w:rsid w:val="001752C7"/>
    <w:rsid w:val="00183E45"/>
    <w:rsid w:val="00187681"/>
    <w:rsid w:val="001904AA"/>
    <w:rsid w:val="00191E04"/>
    <w:rsid w:val="001B7282"/>
    <w:rsid w:val="001B75DF"/>
    <w:rsid w:val="001C1F14"/>
    <w:rsid w:val="001D3FCD"/>
    <w:rsid w:val="001D61B7"/>
    <w:rsid w:val="001E4399"/>
    <w:rsid w:val="001E7834"/>
    <w:rsid w:val="001E7A27"/>
    <w:rsid w:val="001F1C67"/>
    <w:rsid w:val="002020E9"/>
    <w:rsid w:val="00204A36"/>
    <w:rsid w:val="00204C22"/>
    <w:rsid w:val="00205061"/>
    <w:rsid w:val="00205954"/>
    <w:rsid w:val="00213E78"/>
    <w:rsid w:val="00217F3B"/>
    <w:rsid w:val="002230A5"/>
    <w:rsid w:val="002232F6"/>
    <w:rsid w:val="00236DD4"/>
    <w:rsid w:val="00240E36"/>
    <w:rsid w:val="00244F31"/>
    <w:rsid w:val="00247AF1"/>
    <w:rsid w:val="0025206A"/>
    <w:rsid w:val="00255DCA"/>
    <w:rsid w:val="00277FAD"/>
    <w:rsid w:val="00282BCD"/>
    <w:rsid w:val="002834AB"/>
    <w:rsid w:val="00293933"/>
    <w:rsid w:val="002957A3"/>
    <w:rsid w:val="002B1774"/>
    <w:rsid w:val="002B245E"/>
    <w:rsid w:val="002B6F14"/>
    <w:rsid w:val="002C2E1E"/>
    <w:rsid w:val="002C6A30"/>
    <w:rsid w:val="002C7B12"/>
    <w:rsid w:val="002D089B"/>
    <w:rsid w:val="002D1813"/>
    <w:rsid w:val="002E0467"/>
    <w:rsid w:val="002E40AA"/>
    <w:rsid w:val="002F4683"/>
    <w:rsid w:val="0031703F"/>
    <w:rsid w:val="00317569"/>
    <w:rsid w:val="00320228"/>
    <w:rsid w:val="0037463C"/>
    <w:rsid w:val="00376C29"/>
    <w:rsid w:val="0038617F"/>
    <w:rsid w:val="0039319A"/>
    <w:rsid w:val="00397A68"/>
    <w:rsid w:val="003A7633"/>
    <w:rsid w:val="003B669B"/>
    <w:rsid w:val="003B7DAC"/>
    <w:rsid w:val="003C4822"/>
    <w:rsid w:val="003D0941"/>
    <w:rsid w:val="003D5CE2"/>
    <w:rsid w:val="003E0BD5"/>
    <w:rsid w:val="003E70F2"/>
    <w:rsid w:val="003F0719"/>
    <w:rsid w:val="003F455B"/>
    <w:rsid w:val="003F5509"/>
    <w:rsid w:val="003F57E5"/>
    <w:rsid w:val="003F6439"/>
    <w:rsid w:val="003F69DA"/>
    <w:rsid w:val="004017D7"/>
    <w:rsid w:val="00405122"/>
    <w:rsid w:val="00406C05"/>
    <w:rsid w:val="00406E0D"/>
    <w:rsid w:val="00413378"/>
    <w:rsid w:val="00423276"/>
    <w:rsid w:val="0042430D"/>
    <w:rsid w:val="00435E65"/>
    <w:rsid w:val="00440736"/>
    <w:rsid w:val="004564AB"/>
    <w:rsid w:val="00461A09"/>
    <w:rsid w:val="00465A0B"/>
    <w:rsid w:val="0048411A"/>
    <w:rsid w:val="00490CAA"/>
    <w:rsid w:val="004920CE"/>
    <w:rsid w:val="00497FB3"/>
    <w:rsid w:val="004A0E7B"/>
    <w:rsid w:val="004A1319"/>
    <w:rsid w:val="004B46B3"/>
    <w:rsid w:val="004C08DB"/>
    <w:rsid w:val="004C3B3E"/>
    <w:rsid w:val="004D6156"/>
    <w:rsid w:val="004F3ACA"/>
    <w:rsid w:val="0050385B"/>
    <w:rsid w:val="00506C38"/>
    <w:rsid w:val="005104EA"/>
    <w:rsid w:val="00517E48"/>
    <w:rsid w:val="00520D17"/>
    <w:rsid w:val="00525057"/>
    <w:rsid w:val="00531156"/>
    <w:rsid w:val="00540D21"/>
    <w:rsid w:val="00542065"/>
    <w:rsid w:val="00552B3E"/>
    <w:rsid w:val="00553AEA"/>
    <w:rsid w:val="00555249"/>
    <w:rsid w:val="00561400"/>
    <w:rsid w:val="0056414B"/>
    <w:rsid w:val="0057058F"/>
    <w:rsid w:val="00574600"/>
    <w:rsid w:val="00574DFB"/>
    <w:rsid w:val="00585452"/>
    <w:rsid w:val="00585B73"/>
    <w:rsid w:val="0059017B"/>
    <w:rsid w:val="0059135B"/>
    <w:rsid w:val="00593120"/>
    <w:rsid w:val="00596AB7"/>
    <w:rsid w:val="005A07F6"/>
    <w:rsid w:val="005B0D68"/>
    <w:rsid w:val="005B79AB"/>
    <w:rsid w:val="005C2400"/>
    <w:rsid w:val="005C5413"/>
    <w:rsid w:val="005D3556"/>
    <w:rsid w:val="005E3724"/>
    <w:rsid w:val="005F2041"/>
    <w:rsid w:val="005F26A7"/>
    <w:rsid w:val="005F27B9"/>
    <w:rsid w:val="005F5863"/>
    <w:rsid w:val="00601F54"/>
    <w:rsid w:val="006060BD"/>
    <w:rsid w:val="00606AEA"/>
    <w:rsid w:val="00610119"/>
    <w:rsid w:val="006118A1"/>
    <w:rsid w:val="006126F5"/>
    <w:rsid w:val="00613E3B"/>
    <w:rsid w:val="00625621"/>
    <w:rsid w:val="00627970"/>
    <w:rsid w:val="006329BC"/>
    <w:rsid w:val="006338CD"/>
    <w:rsid w:val="00635DAB"/>
    <w:rsid w:val="0064337B"/>
    <w:rsid w:val="00650945"/>
    <w:rsid w:val="00661096"/>
    <w:rsid w:val="00676612"/>
    <w:rsid w:val="00676C77"/>
    <w:rsid w:val="00683655"/>
    <w:rsid w:val="006A2525"/>
    <w:rsid w:val="006A2F89"/>
    <w:rsid w:val="006C144D"/>
    <w:rsid w:val="006C1A72"/>
    <w:rsid w:val="006D0060"/>
    <w:rsid w:val="006D1713"/>
    <w:rsid w:val="006D3613"/>
    <w:rsid w:val="006D3834"/>
    <w:rsid w:val="006D3D0B"/>
    <w:rsid w:val="006E0E16"/>
    <w:rsid w:val="006E184D"/>
    <w:rsid w:val="006E4B35"/>
    <w:rsid w:val="007025D4"/>
    <w:rsid w:val="00706986"/>
    <w:rsid w:val="00720D5D"/>
    <w:rsid w:val="00722BC8"/>
    <w:rsid w:val="007358EA"/>
    <w:rsid w:val="007464AF"/>
    <w:rsid w:val="00751891"/>
    <w:rsid w:val="00764483"/>
    <w:rsid w:val="00767521"/>
    <w:rsid w:val="00773BC0"/>
    <w:rsid w:val="00776AC6"/>
    <w:rsid w:val="00786759"/>
    <w:rsid w:val="007879A8"/>
    <w:rsid w:val="007A2BE4"/>
    <w:rsid w:val="007A50D9"/>
    <w:rsid w:val="007B0644"/>
    <w:rsid w:val="007B2AB1"/>
    <w:rsid w:val="007B2C3D"/>
    <w:rsid w:val="007B445B"/>
    <w:rsid w:val="007B608C"/>
    <w:rsid w:val="007C00BC"/>
    <w:rsid w:val="007C4E9B"/>
    <w:rsid w:val="007C78DE"/>
    <w:rsid w:val="007D19BD"/>
    <w:rsid w:val="007E040C"/>
    <w:rsid w:val="007E256A"/>
    <w:rsid w:val="007E3D06"/>
    <w:rsid w:val="007F13A7"/>
    <w:rsid w:val="007F1610"/>
    <w:rsid w:val="007F3F33"/>
    <w:rsid w:val="007F7938"/>
    <w:rsid w:val="00802C52"/>
    <w:rsid w:val="008126B0"/>
    <w:rsid w:val="00821306"/>
    <w:rsid w:val="008228E4"/>
    <w:rsid w:val="00830F5E"/>
    <w:rsid w:val="00844828"/>
    <w:rsid w:val="0084695A"/>
    <w:rsid w:val="00847B04"/>
    <w:rsid w:val="008507DD"/>
    <w:rsid w:val="00860E18"/>
    <w:rsid w:val="00861E37"/>
    <w:rsid w:val="0087011D"/>
    <w:rsid w:val="008701E6"/>
    <w:rsid w:val="008758FA"/>
    <w:rsid w:val="008768F1"/>
    <w:rsid w:val="0087721D"/>
    <w:rsid w:val="00877639"/>
    <w:rsid w:val="00877CBD"/>
    <w:rsid w:val="00884534"/>
    <w:rsid w:val="00884897"/>
    <w:rsid w:val="00892A5F"/>
    <w:rsid w:val="00893E3E"/>
    <w:rsid w:val="00893E63"/>
    <w:rsid w:val="008962DC"/>
    <w:rsid w:val="008A66D5"/>
    <w:rsid w:val="008B39F8"/>
    <w:rsid w:val="008C6B93"/>
    <w:rsid w:val="008C7C49"/>
    <w:rsid w:val="008D3C4A"/>
    <w:rsid w:val="008E2C0E"/>
    <w:rsid w:val="008E3F0A"/>
    <w:rsid w:val="00913149"/>
    <w:rsid w:val="00915B65"/>
    <w:rsid w:val="00916181"/>
    <w:rsid w:val="00931427"/>
    <w:rsid w:val="00931697"/>
    <w:rsid w:val="00946018"/>
    <w:rsid w:val="0094629A"/>
    <w:rsid w:val="00951608"/>
    <w:rsid w:val="00952679"/>
    <w:rsid w:val="00955BCE"/>
    <w:rsid w:val="0095675C"/>
    <w:rsid w:val="0096301F"/>
    <w:rsid w:val="00964D28"/>
    <w:rsid w:val="00976306"/>
    <w:rsid w:val="009764AC"/>
    <w:rsid w:val="00993216"/>
    <w:rsid w:val="0099568F"/>
    <w:rsid w:val="009A3F5E"/>
    <w:rsid w:val="009A66EC"/>
    <w:rsid w:val="009B5DFE"/>
    <w:rsid w:val="009C4250"/>
    <w:rsid w:val="009C5945"/>
    <w:rsid w:val="009E4AC8"/>
    <w:rsid w:val="009E62C4"/>
    <w:rsid w:val="009F006E"/>
    <w:rsid w:val="009F00D2"/>
    <w:rsid w:val="009F31B6"/>
    <w:rsid w:val="00A10105"/>
    <w:rsid w:val="00A16DDF"/>
    <w:rsid w:val="00A230BC"/>
    <w:rsid w:val="00A243C8"/>
    <w:rsid w:val="00A3002F"/>
    <w:rsid w:val="00A42BBC"/>
    <w:rsid w:val="00A42C75"/>
    <w:rsid w:val="00A43481"/>
    <w:rsid w:val="00A47208"/>
    <w:rsid w:val="00A5313B"/>
    <w:rsid w:val="00A570DE"/>
    <w:rsid w:val="00A60067"/>
    <w:rsid w:val="00A645B8"/>
    <w:rsid w:val="00A65979"/>
    <w:rsid w:val="00A72F19"/>
    <w:rsid w:val="00A74C8A"/>
    <w:rsid w:val="00A90D49"/>
    <w:rsid w:val="00A93233"/>
    <w:rsid w:val="00AA1846"/>
    <w:rsid w:val="00AA5154"/>
    <w:rsid w:val="00AA5BC5"/>
    <w:rsid w:val="00AA657F"/>
    <w:rsid w:val="00AC1B4C"/>
    <w:rsid w:val="00AC1BB4"/>
    <w:rsid w:val="00AC2437"/>
    <w:rsid w:val="00AC7FD2"/>
    <w:rsid w:val="00AD1547"/>
    <w:rsid w:val="00AD3E89"/>
    <w:rsid w:val="00AD4F89"/>
    <w:rsid w:val="00AE582F"/>
    <w:rsid w:val="00AE664A"/>
    <w:rsid w:val="00AF234B"/>
    <w:rsid w:val="00AF3186"/>
    <w:rsid w:val="00AF4DAE"/>
    <w:rsid w:val="00AF4FB8"/>
    <w:rsid w:val="00B00F36"/>
    <w:rsid w:val="00B10FC3"/>
    <w:rsid w:val="00B15013"/>
    <w:rsid w:val="00B258B5"/>
    <w:rsid w:val="00B317AE"/>
    <w:rsid w:val="00B35EF6"/>
    <w:rsid w:val="00B44A39"/>
    <w:rsid w:val="00B51B5F"/>
    <w:rsid w:val="00B62B20"/>
    <w:rsid w:val="00B65E97"/>
    <w:rsid w:val="00B73576"/>
    <w:rsid w:val="00B80B37"/>
    <w:rsid w:val="00B82308"/>
    <w:rsid w:val="00B94BBB"/>
    <w:rsid w:val="00B9552B"/>
    <w:rsid w:val="00BC2DC9"/>
    <w:rsid w:val="00BC34F3"/>
    <w:rsid w:val="00BD08AC"/>
    <w:rsid w:val="00BD0B39"/>
    <w:rsid w:val="00BF3058"/>
    <w:rsid w:val="00C01489"/>
    <w:rsid w:val="00C0163B"/>
    <w:rsid w:val="00C04597"/>
    <w:rsid w:val="00C0750C"/>
    <w:rsid w:val="00C07D2D"/>
    <w:rsid w:val="00C1039B"/>
    <w:rsid w:val="00C129B2"/>
    <w:rsid w:val="00C219E2"/>
    <w:rsid w:val="00C271EE"/>
    <w:rsid w:val="00C3041B"/>
    <w:rsid w:val="00C410AF"/>
    <w:rsid w:val="00C569B5"/>
    <w:rsid w:val="00C65B4F"/>
    <w:rsid w:val="00C671DA"/>
    <w:rsid w:val="00C67684"/>
    <w:rsid w:val="00C76050"/>
    <w:rsid w:val="00C77230"/>
    <w:rsid w:val="00C8066E"/>
    <w:rsid w:val="00C807DE"/>
    <w:rsid w:val="00C83340"/>
    <w:rsid w:val="00C86B4A"/>
    <w:rsid w:val="00CA07E6"/>
    <w:rsid w:val="00CA26A4"/>
    <w:rsid w:val="00CB1B46"/>
    <w:rsid w:val="00CB3C1D"/>
    <w:rsid w:val="00CB4C60"/>
    <w:rsid w:val="00CB7302"/>
    <w:rsid w:val="00CC6AAF"/>
    <w:rsid w:val="00CE0AD3"/>
    <w:rsid w:val="00D01BF6"/>
    <w:rsid w:val="00D026DD"/>
    <w:rsid w:val="00D044F8"/>
    <w:rsid w:val="00D071DF"/>
    <w:rsid w:val="00D16F07"/>
    <w:rsid w:val="00D30658"/>
    <w:rsid w:val="00D32F3A"/>
    <w:rsid w:val="00D32F7F"/>
    <w:rsid w:val="00D37441"/>
    <w:rsid w:val="00D421C1"/>
    <w:rsid w:val="00D43876"/>
    <w:rsid w:val="00D44549"/>
    <w:rsid w:val="00D511C3"/>
    <w:rsid w:val="00D6151B"/>
    <w:rsid w:val="00D72ADE"/>
    <w:rsid w:val="00D73B89"/>
    <w:rsid w:val="00D838C9"/>
    <w:rsid w:val="00D85050"/>
    <w:rsid w:val="00D92E13"/>
    <w:rsid w:val="00D93A3A"/>
    <w:rsid w:val="00D95FF6"/>
    <w:rsid w:val="00D96D6D"/>
    <w:rsid w:val="00DA5186"/>
    <w:rsid w:val="00DB126F"/>
    <w:rsid w:val="00DC5C07"/>
    <w:rsid w:val="00DC6051"/>
    <w:rsid w:val="00DC6268"/>
    <w:rsid w:val="00DC7D60"/>
    <w:rsid w:val="00DD0BAE"/>
    <w:rsid w:val="00DE1B87"/>
    <w:rsid w:val="00DE4EE4"/>
    <w:rsid w:val="00DE5D6E"/>
    <w:rsid w:val="00DF1AED"/>
    <w:rsid w:val="00E0027E"/>
    <w:rsid w:val="00E04439"/>
    <w:rsid w:val="00E20C1B"/>
    <w:rsid w:val="00E228B4"/>
    <w:rsid w:val="00E2315C"/>
    <w:rsid w:val="00E24FD7"/>
    <w:rsid w:val="00E32D76"/>
    <w:rsid w:val="00E5258C"/>
    <w:rsid w:val="00E52875"/>
    <w:rsid w:val="00E60742"/>
    <w:rsid w:val="00E63FD0"/>
    <w:rsid w:val="00E72C93"/>
    <w:rsid w:val="00E72D29"/>
    <w:rsid w:val="00E7340C"/>
    <w:rsid w:val="00E806AB"/>
    <w:rsid w:val="00E90306"/>
    <w:rsid w:val="00EA388D"/>
    <w:rsid w:val="00EA474B"/>
    <w:rsid w:val="00EA5D0B"/>
    <w:rsid w:val="00EB26AF"/>
    <w:rsid w:val="00EB3EAB"/>
    <w:rsid w:val="00EC087C"/>
    <w:rsid w:val="00EC4C3D"/>
    <w:rsid w:val="00ED5A90"/>
    <w:rsid w:val="00EE1BF9"/>
    <w:rsid w:val="00EE627B"/>
    <w:rsid w:val="00EE70C3"/>
    <w:rsid w:val="00F075F8"/>
    <w:rsid w:val="00F452F0"/>
    <w:rsid w:val="00F45C74"/>
    <w:rsid w:val="00F46C57"/>
    <w:rsid w:val="00F52CB9"/>
    <w:rsid w:val="00F55AAA"/>
    <w:rsid w:val="00F57844"/>
    <w:rsid w:val="00F61517"/>
    <w:rsid w:val="00F70684"/>
    <w:rsid w:val="00F73440"/>
    <w:rsid w:val="00F80A29"/>
    <w:rsid w:val="00F8138F"/>
    <w:rsid w:val="00F82FAF"/>
    <w:rsid w:val="00F8334B"/>
    <w:rsid w:val="00F835F1"/>
    <w:rsid w:val="00F83A14"/>
    <w:rsid w:val="00F859F4"/>
    <w:rsid w:val="00F9254F"/>
    <w:rsid w:val="00F942D7"/>
    <w:rsid w:val="00FA783C"/>
    <w:rsid w:val="00FB315F"/>
    <w:rsid w:val="00FB6D58"/>
    <w:rsid w:val="00FC6B5E"/>
    <w:rsid w:val="00FC6EAC"/>
    <w:rsid w:val="00FD5C71"/>
    <w:rsid w:val="00FE2EED"/>
    <w:rsid w:val="00FE74C4"/>
    <w:rsid w:val="00FF6AF9"/>
    <w:rsid w:val="00FF76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6D227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locked="1" w:semiHidden="1"/>
    <w:lsdException w:name="heading 5" w:semiHidden="1" w:uiPriority="9" w:unhideWhenUsed="1"/>
    <w:lsdException w:name="heading 6" w:locked="1" w:semiHidden="1" w:unhideWhenUsed="1"/>
    <w:lsdException w:name="heading 7" w:locked="1" w:semiHidden="1" w:unhideWhenUsed="1"/>
    <w:lsdException w:name="heading 8" w:semiHidden="1" w:uiPriority="9" w:unhideWhenUsed="1"/>
    <w:lsdException w:name="heading 9" w:locked="1"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lsdException w:name="Block Text" w:locked="1" w:semiHidden="1"/>
    <w:lsdException w:name="Hyperlink" w:semiHidden="1" w:uiPriority="99" w:unhideWhenUsed="1"/>
    <w:lsdException w:name="FollowedHyperlink" w:semiHidden="1" w:unhideWhenUsed="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lock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ocked="1"/>
    <w:lsdException w:name="Colorful List" w:locked="1"/>
    <w:lsdException w:name="Colorful Grid" w:locked="1"/>
    <w:lsdException w:name="Medium Shading 2 Accent 1"/>
    <w:lsdException w:name="Medium List 1 Accent 1"/>
    <w:lsdException w:name="Revision" w:semiHidden="1"/>
    <w:lsdException w:name="List Paragraph" w:uiPriority="34" w:qFormat="1"/>
    <w:lsdException w:name="Quote" w:qFormat="1"/>
    <w:lsdException w:name="Intense Quote" w:locked="1" w:semiHidden="1"/>
    <w:lsdException w:name="Medium List 2 Accent 1"/>
    <w:lsdException w:name="Medium Grid 1 Accent 1"/>
    <w:lsdException w:name="Medium Grid 2 Accent 1"/>
    <w:lsdException w:name="Medium Grid 3 Accent 1"/>
    <w:lsdException w:name="Dark List Accent 1"/>
    <w:lsdException w:name="Colorful Shading Accent 1" w:locked="1"/>
    <w:lsdException w:name="Colorful List Accent 1" w:locked="1"/>
    <w:lsdException w:name="Colorful Grid Accent 1" w:locked="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ocked="1"/>
    <w:lsdException w:name="Colorful List Accent 2" w:locked="1"/>
    <w:lsdException w:name="Colorful Grid Accent 2" w:locked="1"/>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ocked="1"/>
    <w:lsdException w:name="Colorful List Accent 3" w:locked="1"/>
    <w:lsdException w:name="Colorful Grid Accent 3" w:locked="1"/>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ocked="1"/>
    <w:lsdException w:name="Colorful List Accent 4" w:locked="1"/>
    <w:lsdException w:name="Colorful Grid Accent 4" w:locked="1"/>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ocked="1"/>
    <w:lsdException w:name="Colorful List Accent 5" w:locked="1"/>
    <w:lsdException w:name="Colorful Grid Accent 5" w:locked="1"/>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Colorful Shading Accent 6" w:locked="1"/>
    <w:lsdException w:name="Colorful List Accent 6" w:locked="1"/>
    <w:lsdException w:name="Colorful Grid Accent 6" w:locked="1"/>
    <w:lsdException w:name="Subtle Emphasis" w:locked="1"/>
    <w:lsdException w:name="Intense Emphasis" w:locked="1" w:semiHidden="1"/>
    <w:lsdException w:name="Subtle Reference" w:locked="1"/>
    <w:lsdException w:name="Intense Reference" w:locked="1" w:semiHidden="1"/>
    <w:lsdException w:name="Book Title" w:uiPriority="33"/>
    <w:lsdException w:name="Bibliography" w:locked="1" w:semiHidden="1" w:unhideWhenUsed="1"/>
    <w:lsdException w:name="TOC Heading" w:locked="1"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locked="1" w:uiPriority="51"/>
    <w:lsdException w:name="Grid Table 7 Colorful" w:locked="1"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locked="1" w:uiPriority="51"/>
    <w:lsdException w:name="Grid Table 7 Colorful Accent 1" w:locked="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locked="1" w:uiPriority="51"/>
    <w:lsdException w:name="Grid Table 7 Colorful Accent 2" w:locked="1"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locked="1" w:uiPriority="51"/>
    <w:lsdException w:name="Grid Table 7 Colorful Accent 3" w:locked="1"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locked="1" w:uiPriority="51"/>
    <w:lsdException w:name="Grid Table 7 Colorful Accent 5" w:locked="1"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locked="1" w:uiPriority="51"/>
    <w:lsdException w:name="List Table 7 Colorful" w:locked="1"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locked="1" w:uiPriority="51"/>
    <w:lsdException w:name="List Table 7 Colorful Accent 1" w:locked="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locked="1" w:uiPriority="51"/>
    <w:lsdException w:name="List Table 7 Colorful Accent 2" w:locked="1"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locked="1" w:uiPriority="51"/>
    <w:lsdException w:name="List Table 7 Colorful Accent 3" w:locked="1"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locked="1" w:uiPriority="51"/>
    <w:lsdException w:name="List Table 7 Colorful Accent 5" w:locked="1"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6"/>
    <w:qFormat/>
    <w:rsid w:val="00830F5E"/>
    <w:pPr>
      <w:spacing w:before="240" w:after="120"/>
    </w:pPr>
    <w:rPr>
      <w:rFonts w:ascii="Century Schoolbook" w:hAnsi="Century Schoolbook"/>
      <w:sz w:val="22"/>
      <w:szCs w:val="24"/>
    </w:rPr>
  </w:style>
  <w:style w:type="paragraph" w:styleId="Heading1">
    <w:name w:val="heading 1"/>
    <w:basedOn w:val="Normal"/>
    <w:next w:val="Firstpara"/>
    <w:link w:val="Heading1Char"/>
    <w:uiPriority w:val="1"/>
    <w:qFormat/>
    <w:rsid w:val="00830F5E"/>
    <w:pPr>
      <w:keepNext/>
      <w:numPr>
        <w:numId w:val="25"/>
      </w:numPr>
      <w:spacing w:after="60"/>
      <w:outlineLvl w:val="0"/>
    </w:pPr>
    <w:rPr>
      <w:rFonts w:eastAsia="MS Gothic"/>
      <w:bCs/>
      <w:i/>
      <w:noProof/>
      <w:kern w:val="32"/>
      <w:lang w:eastAsia="x-none"/>
    </w:rPr>
  </w:style>
  <w:style w:type="paragraph" w:styleId="Heading2">
    <w:name w:val="heading 2"/>
    <w:basedOn w:val="Heading1"/>
    <w:next w:val="Firstpara"/>
    <w:link w:val="Heading2Char"/>
    <w:uiPriority w:val="1"/>
    <w:qFormat/>
    <w:rsid w:val="004C3B3E"/>
    <w:pPr>
      <w:numPr>
        <w:ilvl w:val="1"/>
      </w:numPr>
      <w:outlineLvl w:val="1"/>
    </w:pPr>
  </w:style>
  <w:style w:type="paragraph" w:styleId="Heading4">
    <w:name w:val="heading 4"/>
    <w:basedOn w:val="Normal"/>
    <w:next w:val="Normal"/>
    <w:link w:val="Heading4Char"/>
    <w:semiHidden/>
    <w:locked/>
    <w:rsid w:val="00F615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locked/>
    <w:rsid w:val="0084148B"/>
    <w:pPr>
      <w:keepNext/>
      <w:keepLines/>
      <w:spacing w:before="200" w:after="0"/>
      <w:ind w:firstLine="426"/>
      <w:jc w:val="both"/>
      <w:outlineLvl w:val="4"/>
    </w:pPr>
    <w:rPr>
      <w:rFonts w:ascii="Calibri" w:eastAsia="MS Gothic" w:hAnsi="Calibri"/>
      <w:color w:val="243F60"/>
      <w:lang w:val="x-none" w:eastAsia="nb-NO"/>
    </w:rPr>
  </w:style>
  <w:style w:type="paragraph" w:styleId="Heading8">
    <w:name w:val="heading 8"/>
    <w:basedOn w:val="Normal"/>
    <w:next w:val="Normal"/>
    <w:link w:val="Heading8Char"/>
    <w:uiPriority w:val="9"/>
    <w:unhideWhenUsed/>
    <w:locked/>
    <w:rsid w:val="00076808"/>
    <w:pPr>
      <w:spacing w:after="60" w:line="360" w:lineRule="auto"/>
      <w:outlineLvl w:val="7"/>
    </w:pPr>
    <w:rPr>
      <w:rFonts w:ascii="Calibri" w:eastAsia="Times New Roman"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4"/>
    <w:qFormat/>
    <w:rsid w:val="00830F5E"/>
    <w:pPr>
      <w:tabs>
        <w:tab w:val="center" w:pos="4153"/>
        <w:tab w:val="right" w:pos="8306"/>
      </w:tabs>
      <w:ind w:left="567"/>
    </w:pPr>
    <w:rPr>
      <w:rFonts w:ascii="Century Schoolbook" w:hAnsi="Century Schoolbook"/>
      <w:i/>
      <w:sz w:val="18"/>
      <w:szCs w:val="24"/>
      <w:lang w:eastAsia="x-none"/>
    </w:rPr>
  </w:style>
  <w:style w:type="character" w:customStyle="1" w:styleId="HeaderChar">
    <w:name w:val="Header Char"/>
    <w:link w:val="Header"/>
    <w:uiPriority w:val="14"/>
    <w:rsid w:val="00830F5E"/>
    <w:rPr>
      <w:rFonts w:ascii="Century Schoolbook" w:hAnsi="Century Schoolbook"/>
      <w:i/>
      <w:sz w:val="18"/>
      <w:szCs w:val="24"/>
      <w:lang w:eastAsia="x-none"/>
    </w:rPr>
  </w:style>
  <w:style w:type="character" w:styleId="PageNumber">
    <w:name w:val="page number"/>
    <w:uiPriority w:val="99"/>
    <w:unhideWhenUsed/>
    <w:rsid w:val="00830F5E"/>
    <w:rPr>
      <w:rFonts w:ascii="Century Schoolbook" w:hAnsi="Century Schoolbook"/>
      <w:sz w:val="18"/>
    </w:rPr>
  </w:style>
  <w:style w:type="paragraph" w:styleId="Footer">
    <w:name w:val="footer"/>
    <w:link w:val="FooterChar"/>
    <w:uiPriority w:val="99"/>
    <w:unhideWhenUsed/>
    <w:qFormat/>
    <w:rsid w:val="00830F5E"/>
    <w:pPr>
      <w:tabs>
        <w:tab w:val="center" w:pos="4153"/>
        <w:tab w:val="right" w:pos="8306"/>
      </w:tabs>
      <w:spacing w:before="240" w:after="120"/>
      <w:jc w:val="right"/>
    </w:pPr>
    <w:rPr>
      <w:rFonts w:ascii="Century Schoolbook" w:eastAsia="Times" w:hAnsi="Century Schoolbook"/>
      <w:i/>
      <w:sz w:val="18"/>
      <w:szCs w:val="24"/>
      <w:lang w:eastAsia="x-none"/>
    </w:rPr>
  </w:style>
  <w:style w:type="character" w:customStyle="1" w:styleId="FooterChar">
    <w:name w:val="Footer Char"/>
    <w:link w:val="Footer"/>
    <w:uiPriority w:val="99"/>
    <w:rsid w:val="00830F5E"/>
    <w:rPr>
      <w:rFonts w:ascii="Century Schoolbook" w:eastAsia="Times" w:hAnsi="Century Schoolbook"/>
      <w:i/>
      <w:sz w:val="18"/>
      <w:szCs w:val="24"/>
      <w:lang w:eastAsia="x-none"/>
    </w:rPr>
  </w:style>
  <w:style w:type="paragraph" w:styleId="FootnoteText">
    <w:name w:val="footnote text"/>
    <w:basedOn w:val="Normal"/>
    <w:link w:val="FootnoteTextChar"/>
    <w:uiPriority w:val="14"/>
    <w:unhideWhenUsed/>
    <w:rsid w:val="008228E4"/>
    <w:pPr>
      <w:spacing w:before="0" w:after="0" w:line="240" w:lineRule="exact"/>
    </w:pPr>
    <w:rPr>
      <w:sz w:val="18"/>
      <w:lang w:val="x-none" w:eastAsia="x-none"/>
    </w:rPr>
  </w:style>
  <w:style w:type="character" w:customStyle="1" w:styleId="FootnoteTextChar">
    <w:name w:val="Footnote Text Char"/>
    <w:link w:val="FootnoteText"/>
    <w:uiPriority w:val="14"/>
    <w:rsid w:val="008228E4"/>
    <w:rPr>
      <w:rFonts w:ascii="Century Schoolbook" w:hAnsi="Century Schoolbook"/>
      <w:sz w:val="18"/>
      <w:szCs w:val="24"/>
      <w:lang w:val="x-none" w:eastAsia="x-none"/>
    </w:rPr>
  </w:style>
  <w:style w:type="character" w:styleId="FootnoteReference">
    <w:name w:val="footnote reference"/>
    <w:uiPriority w:val="14"/>
    <w:unhideWhenUsed/>
    <w:rsid w:val="00EC4721"/>
    <w:rPr>
      <w:vertAlign w:val="superscript"/>
    </w:rPr>
  </w:style>
  <w:style w:type="character" w:styleId="CommentReference">
    <w:name w:val="annotation reference"/>
    <w:uiPriority w:val="99"/>
    <w:semiHidden/>
    <w:unhideWhenUsed/>
    <w:locked/>
    <w:rsid w:val="00193F20"/>
    <w:rPr>
      <w:sz w:val="18"/>
      <w:szCs w:val="18"/>
    </w:rPr>
  </w:style>
  <w:style w:type="paragraph" w:styleId="CommentText">
    <w:name w:val="annotation text"/>
    <w:basedOn w:val="Normal"/>
    <w:link w:val="CommentTextChar"/>
    <w:uiPriority w:val="99"/>
    <w:semiHidden/>
    <w:unhideWhenUsed/>
    <w:locked/>
    <w:rsid w:val="00193F20"/>
    <w:rPr>
      <w:lang w:eastAsia="x-none"/>
    </w:rPr>
  </w:style>
  <w:style w:type="character" w:customStyle="1" w:styleId="CommentTextChar">
    <w:name w:val="Comment Text Char"/>
    <w:link w:val="CommentText"/>
    <w:uiPriority w:val="99"/>
    <w:semiHidden/>
    <w:rsid w:val="00193F20"/>
    <w:rPr>
      <w:sz w:val="24"/>
      <w:szCs w:val="24"/>
      <w:lang w:val="en-US"/>
    </w:rPr>
  </w:style>
  <w:style w:type="paragraph" w:styleId="CommentSubject">
    <w:name w:val="annotation subject"/>
    <w:basedOn w:val="CommentText"/>
    <w:next w:val="CommentText"/>
    <w:link w:val="CommentSubjectChar"/>
    <w:uiPriority w:val="99"/>
    <w:semiHidden/>
    <w:unhideWhenUsed/>
    <w:locked/>
    <w:rsid w:val="00193F20"/>
    <w:rPr>
      <w:b/>
      <w:bCs/>
    </w:rPr>
  </w:style>
  <w:style w:type="character" w:customStyle="1" w:styleId="CommentSubjectChar">
    <w:name w:val="Comment Subject Char"/>
    <w:link w:val="CommentSubject"/>
    <w:uiPriority w:val="99"/>
    <w:semiHidden/>
    <w:rsid w:val="00193F20"/>
    <w:rPr>
      <w:b/>
      <w:bCs/>
      <w:sz w:val="24"/>
      <w:szCs w:val="24"/>
      <w:lang w:val="en-US"/>
    </w:rPr>
  </w:style>
  <w:style w:type="paragraph" w:styleId="BalloonText">
    <w:name w:val="Balloon Text"/>
    <w:basedOn w:val="Normal"/>
    <w:link w:val="BalloonTextChar"/>
    <w:uiPriority w:val="99"/>
    <w:semiHidden/>
    <w:unhideWhenUsed/>
    <w:locked/>
    <w:rsid w:val="00193F20"/>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193F20"/>
    <w:rPr>
      <w:rFonts w:ascii="Lucida Grande" w:hAnsi="Lucida Grande"/>
      <w:sz w:val="18"/>
      <w:szCs w:val="18"/>
      <w:lang w:val="en-US"/>
    </w:rPr>
  </w:style>
  <w:style w:type="character" w:styleId="EndnoteReference">
    <w:name w:val="endnote reference"/>
    <w:uiPriority w:val="99"/>
    <w:semiHidden/>
    <w:unhideWhenUsed/>
    <w:rsid w:val="00BE11F8"/>
    <w:rPr>
      <w:vertAlign w:val="superscript"/>
    </w:rPr>
  </w:style>
  <w:style w:type="character" w:customStyle="1" w:styleId="Heading1Char">
    <w:name w:val="Heading 1 Char"/>
    <w:link w:val="Heading1"/>
    <w:uiPriority w:val="1"/>
    <w:rsid w:val="00830F5E"/>
    <w:rPr>
      <w:rFonts w:ascii="Century Schoolbook" w:eastAsia="MS Gothic" w:hAnsi="Century Schoolbook"/>
      <w:bCs/>
      <w:i/>
      <w:noProof/>
      <w:kern w:val="32"/>
      <w:sz w:val="22"/>
      <w:szCs w:val="24"/>
      <w:lang w:eastAsia="x-none"/>
    </w:rPr>
  </w:style>
  <w:style w:type="paragraph" w:customStyle="1" w:styleId="Firstpara">
    <w:name w:val="First para"/>
    <w:basedOn w:val="Para"/>
    <w:next w:val="Para"/>
    <w:qFormat/>
    <w:rsid w:val="00461A09"/>
    <w:pPr>
      <w:tabs>
        <w:tab w:val="left" w:pos="284"/>
      </w:tabs>
      <w:ind w:firstLine="0"/>
    </w:pPr>
  </w:style>
  <w:style w:type="paragraph" w:customStyle="1" w:styleId="Para">
    <w:name w:val="Para"/>
    <w:basedOn w:val="Normal"/>
    <w:link w:val="ParaChar"/>
    <w:qFormat/>
    <w:rsid w:val="00830F5E"/>
    <w:pPr>
      <w:tabs>
        <w:tab w:val="left" w:pos="1843"/>
        <w:tab w:val="left" w:pos="5812"/>
      </w:tabs>
      <w:spacing w:before="0" w:after="0" w:line="320" w:lineRule="exact"/>
      <w:ind w:firstLine="284"/>
      <w:contextualSpacing/>
      <w:jc w:val="both"/>
    </w:pPr>
    <w:rPr>
      <w:lang w:val="en-GB" w:eastAsia="x-none"/>
    </w:rPr>
  </w:style>
  <w:style w:type="paragraph" w:customStyle="1" w:styleId="Poem">
    <w:name w:val="Poem"/>
    <w:basedOn w:val="Para"/>
    <w:link w:val="PoemChar"/>
    <w:autoRedefine/>
    <w:uiPriority w:val="4"/>
    <w:rsid w:val="00552B3E"/>
    <w:pPr>
      <w:spacing w:before="200"/>
      <w:ind w:left="284" w:firstLine="0"/>
    </w:pPr>
  </w:style>
  <w:style w:type="character" w:customStyle="1" w:styleId="ParaChar">
    <w:name w:val="Para Char"/>
    <w:link w:val="Para"/>
    <w:rsid w:val="00830F5E"/>
    <w:rPr>
      <w:rFonts w:ascii="Century Schoolbook" w:hAnsi="Century Schoolbook"/>
      <w:sz w:val="22"/>
      <w:szCs w:val="24"/>
      <w:lang w:val="en-GB" w:eastAsia="x-none"/>
    </w:rPr>
  </w:style>
  <w:style w:type="character" w:customStyle="1" w:styleId="PoemChar">
    <w:name w:val="Poem Char"/>
    <w:basedOn w:val="ParaChar"/>
    <w:link w:val="Poem"/>
    <w:uiPriority w:val="4"/>
    <w:rsid w:val="00FF6AF9"/>
    <w:rPr>
      <w:rFonts w:ascii="Gentium Plus" w:hAnsi="Gentium Plus"/>
      <w:sz w:val="24"/>
      <w:szCs w:val="24"/>
      <w:lang w:val="en-GB" w:eastAsia="x-none"/>
    </w:rPr>
  </w:style>
  <w:style w:type="paragraph" w:customStyle="1" w:styleId="References">
    <w:name w:val="References"/>
    <w:basedOn w:val="Firstpara"/>
    <w:uiPriority w:val="1"/>
    <w:qFormat/>
    <w:rsid w:val="00C01489"/>
    <w:pPr>
      <w:widowControl w:val="0"/>
      <w:autoSpaceDE w:val="0"/>
      <w:autoSpaceDN w:val="0"/>
      <w:adjustRightInd w:val="0"/>
      <w:spacing w:after="240"/>
      <w:ind w:left="284" w:hanging="284"/>
      <w:jc w:val="left"/>
    </w:pPr>
    <w:rPr>
      <w:rFonts w:cs="Verdana"/>
    </w:rPr>
  </w:style>
  <w:style w:type="paragraph" w:customStyle="1" w:styleId="Notes">
    <w:name w:val="Notes"/>
    <w:basedOn w:val="Para"/>
    <w:autoRedefine/>
    <w:locked/>
    <w:rsid w:val="004E02AD"/>
    <w:pPr>
      <w:widowControl w:val="0"/>
      <w:tabs>
        <w:tab w:val="left" w:pos="284"/>
      </w:tabs>
      <w:autoSpaceDE w:val="0"/>
      <w:autoSpaceDN w:val="0"/>
      <w:adjustRightInd w:val="0"/>
      <w:spacing w:line="240" w:lineRule="exact"/>
      <w:ind w:firstLine="0"/>
    </w:pPr>
    <w:rPr>
      <w:sz w:val="20"/>
    </w:rPr>
  </w:style>
  <w:style w:type="paragraph" w:customStyle="1" w:styleId="Title-Po-Ve">
    <w:name w:val="Title-Po-Ve"/>
    <w:basedOn w:val="Normal"/>
    <w:locked/>
    <w:rsid w:val="00264C52"/>
    <w:pPr>
      <w:widowControl w:val="0"/>
      <w:autoSpaceDE w:val="0"/>
      <w:autoSpaceDN w:val="0"/>
      <w:adjustRightInd w:val="0"/>
      <w:spacing w:before="400"/>
      <w:jc w:val="center"/>
    </w:pPr>
    <w:rPr>
      <w:rFonts w:ascii="KievitPro-Medium" w:hAnsi="KievitPro-Medium"/>
      <w:lang w:val="en-GB"/>
    </w:rPr>
  </w:style>
  <w:style w:type="character" w:customStyle="1" w:styleId="Heading2Char">
    <w:name w:val="Heading 2 Char"/>
    <w:link w:val="Heading2"/>
    <w:uiPriority w:val="1"/>
    <w:rsid w:val="00FF6AF9"/>
    <w:rPr>
      <w:rFonts w:ascii="Gentium Plus" w:eastAsia="MS Gothic" w:hAnsi="Gentium Plus"/>
      <w:bCs/>
      <w:i/>
      <w:noProof/>
      <w:kern w:val="32"/>
      <w:sz w:val="24"/>
      <w:szCs w:val="24"/>
      <w:lang w:eastAsia="x-none"/>
    </w:rPr>
  </w:style>
  <w:style w:type="paragraph" w:styleId="ListNumber">
    <w:name w:val="List Number"/>
    <w:basedOn w:val="Normal"/>
    <w:uiPriority w:val="4"/>
    <w:qFormat/>
    <w:rsid w:val="00830F5E"/>
    <w:pPr>
      <w:numPr>
        <w:numId w:val="21"/>
      </w:numPr>
      <w:tabs>
        <w:tab w:val="left" w:pos="851"/>
      </w:tabs>
      <w:spacing w:before="200"/>
      <w:contextualSpacing/>
    </w:pPr>
    <w:rPr>
      <w:lang w:val="ru-RU"/>
    </w:rPr>
  </w:style>
  <w:style w:type="character" w:customStyle="1" w:styleId="Heading5Char">
    <w:name w:val="Heading 5 Char"/>
    <w:link w:val="Heading5"/>
    <w:uiPriority w:val="9"/>
    <w:rsid w:val="0084148B"/>
    <w:rPr>
      <w:rFonts w:ascii="Calibri" w:eastAsia="MS Gothic" w:hAnsi="Calibri"/>
      <w:color w:val="243F60"/>
      <w:sz w:val="24"/>
      <w:szCs w:val="24"/>
      <w:lang w:eastAsia="nb-NO"/>
    </w:rPr>
  </w:style>
  <w:style w:type="paragraph" w:styleId="ListParagraph">
    <w:name w:val="List Paragraph"/>
    <w:basedOn w:val="Normal"/>
    <w:uiPriority w:val="7"/>
    <w:qFormat/>
    <w:rsid w:val="00830F5E"/>
    <w:pPr>
      <w:numPr>
        <w:numId w:val="26"/>
      </w:numPr>
      <w:spacing w:before="200"/>
      <w:ind w:left="851" w:hanging="454"/>
      <w:contextualSpacing/>
      <w:jc w:val="both"/>
    </w:pPr>
    <w:rPr>
      <w:rFonts w:eastAsia="MS Mincho"/>
      <w:lang w:eastAsia="nb-NO"/>
    </w:rPr>
  </w:style>
  <w:style w:type="table" w:styleId="TableGrid">
    <w:name w:val="Table Grid"/>
    <w:basedOn w:val="TableNormal"/>
    <w:uiPriority w:val="59"/>
    <w:rsid w:val="00BE5DB2"/>
    <w:rPr>
      <w:rFonts w:eastAsia="MS Mincho"/>
      <w:sz w:val="24"/>
      <w:szCs w:val="24"/>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830F5E"/>
    <w:pPr>
      <w:spacing w:before="120" w:after="240"/>
    </w:pPr>
    <w:rPr>
      <w:bCs/>
      <w:sz w:val="16"/>
      <w:szCs w:val="16"/>
    </w:rPr>
  </w:style>
  <w:style w:type="character" w:styleId="BookTitle">
    <w:name w:val="Book Title"/>
    <w:uiPriority w:val="33"/>
    <w:locked/>
    <w:rsid w:val="00E07882"/>
    <w:rPr>
      <w:b/>
      <w:bCs/>
      <w:smallCaps/>
      <w:spacing w:val="5"/>
    </w:rPr>
  </w:style>
  <w:style w:type="paragraph" w:customStyle="1" w:styleId="Litteraturliste1">
    <w:name w:val="Litteraturliste 1"/>
    <w:basedOn w:val="Normal"/>
    <w:semiHidden/>
    <w:locked/>
    <w:rsid w:val="003759E5"/>
    <w:pPr>
      <w:spacing w:after="0"/>
      <w:ind w:left="426" w:hanging="426"/>
      <w:jc w:val="both"/>
    </w:pPr>
    <w:rPr>
      <w:rFonts w:eastAsia="MS Mincho"/>
      <w:lang w:eastAsia="nb-NO"/>
    </w:rPr>
  </w:style>
  <w:style w:type="character" w:styleId="Hyperlink">
    <w:name w:val="Hyperlink"/>
    <w:uiPriority w:val="99"/>
    <w:unhideWhenUsed/>
    <w:rsid w:val="00C83340"/>
    <w:rPr>
      <w:color w:val="000000" w:themeColor="text1"/>
      <w:u w:val="single"/>
    </w:rPr>
  </w:style>
  <w:style w:type="paragraph" w:styleId="Revision">
    <w:name w:val="Revision"/>
    <w:hidden/>
    <w:rsid w:val="00F6017C"/>
    <w:rPr>
      <w:sz w:val="24"/>
      <w:szCs w:val="24"/>
    </w:rPr>
  </w:style>
  <w:style w:type="character" w:customStyle="1" w:styleId="Heading4Char">
    <w:name w:val="Heading 4 Char"/>
    <w:basedOn w:val="DefaultParagraphFont"/>
    <w:link w:val="Heading4"/>
    <w:semiHidden/>
    <w:rsid w:val="00FF6AF9"/>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uiPriority w:val="9"/>
    <w:rsid w:val="00076808"/>
    <w:rPr>
      <w:rFonts w:ascii="Calibri" w:eastAsia="Times New Roman" w:hAnsi="Calibri"/>
      <w:i/>
      <w:iCs/>
      <w:sz w:val="24"/>
      <w:szCs w:val="24"/>
    </w:rPr>
  </w:style>
  <w:style w:type="table" w:customStyle="1" w:styleId="TableGrid0">
    <w:name w:val="TableGrid"/>
    <w:rsid w:val="002F468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semiHidden/>
    <w:unhideWhenUsed/>
    <w:rsid w:val="00531156"/>
    <w:rPr>
      <w:color w:val="800080" w:themeColor="followedHyperlink"/>
      <w:u w:val="single"/>
    </w:rPr>
  </w:style>
  <w:style w:type="paragraph" w:customStyle="1" w:styleId="Author">
    <w:name w:val="Author"/>
    <w:basedOn w:val="Normal"/>
    <w:next w:val="Firstpara"/>
    <w:link w:val="AuthorChar"/>
    <w:uiPriority w:val="2"/>
    <w:qFormat/>
    <w:rsid w:val="00830F5E"/>
    <w:pPr>
      <w:spacing w:before="480" w:after="960"/>
      <w:jc w:val="center"/>
    </w:pPr>
    <w:rPr>
      <w:i/>
    </w:rPr>
  </w:style>
  <w:style w:type="paragraph" w:customStyle="1" w:styleId="Tabletext">
    <w:name w:val="Table text"/>
    <w:basedOn w:val="Normal"/>
    <w:link w:val="TabletextChar"/>
    <w:uiPriority w:val="5"/>
    <w:qFormat/>
    <w:rsid w:val="00830F5E"/>
    <w:pPr>
      <w:keepNext/>
      <w:spacing w:before="0" w:after="0"/>
      <w:jc w:val="right"/>
    </w:pPr>
    <w:rPr>
      <w:bCs/>
      <w:sz w:val="20"/>
      <w:szCs w:val="20"/>
    </w:rPr>
  </w:style>
  <w:style w:type="character" w:customStyle="1" w:styleId="AuthorChar">
    <w:name w:val="Author Char"/>
    <w:basedOn w:val="DefaultParagraphFont"/>
    <w:link w:val="Author"/>
    <w:uiPriority w:val="2"/>
    <w:rsid w:val="00830F5E"/>
    <w:rPr>
      <w:rFonts w:ascii="Century Schoolbook" w:hAnsi="Century Schoolbook"/>
      <w:i/>
      <w:sz w:val="22"/>
      <w:szCs w:val="24"/>
    </w:rPr>
  </w:style>
  <w:style w:type="character" w:customStyle="1" w:styleId="TabletextChar">
    <w:name w:val="Table text Char"/>
    <w:basedOn w:val="DefaultParagraphFont"/>
    <w:link w:val="Tabletext"/>
    <w:uiPriority w:val="5"/>
    <w:rsid w:val="00830F5E"/>
    <w:rPr>
      <w:rFonts w:ascii="Century Schoolbook" w:hAnsi="Century Schoolbook"/>
      <w:bCs/>
    </w:rPr>
  </w:style>
  <w:style w:type="paragraph" w:customStyle="1" w:styleId="Authorinfo">
    <w:name w:val="Author info"/>
    <w:basedOn w:val="Normal"/>
    <w:link w:val="AuthorinfoChar"/>
    <w:uiPriority w:val="7"/>
    <w:qFormat/>
    <w:rsid w:val="00830F5E"/>
    <w:pPr>
      <w:keepNext/>
      <w:spacing w:after="34" w:line="288" w:lineRule="auto"/>
      <w:ind w:left="2546" w:right="74"/>
      <w:contextualSpacing/>
      <w:jc w:val="right"/>
    </w:pPr>
    <w:rPr>
      <w:i/>
      <w:sz w:val="20"/>
    </w:rPr>
  </w:style>
  <w:style w:type="paragraph" w:customStyle="1" w:styleId="Tableheading">
    <w:name w:val="Table heading"/>
    <w:basedOn w:val="Tabletext"/>
    <w:link w:val="TableheadingChar"/>
    <w:uiPriority w:val="5"/>
    <w:qFormat/>
    <w:rsid w:val="00830F5E"/>
    <w:pPr>
      <w:spacing w:before="240"/>
    </w:pPr>
  </w:style>
  <w:style w:type="character" w:customStyle="1" w:styleId="AuthorinfoChar">
    <w:name w:val="Author info Char"/>
    <w:basedOn w:val="DefaultParagraphFont"/>
    <w:link w:val="Authorinfo"/>
    <w:uiPriority w:val="7"/>
    <w:rsid w:val="00830F5E"/>
    <w:rPr>
      <w:rFonts w:ascii="Century Schoolbook" w:hAnsi="Century Schoolbook"/>
      <w:i/>
      <w:szCs w:val="24"/>
    </w:rPr>
  </w:style>
  <w:style w:type="character" w:styleId="Emphasis">
    <w:name w:val="Emphasis"/>
    <w:aliases w:val="Italics"/>
    <w:basedOn w:val="DefaultParagraphFont"/>
    <w:uiPriority w:val="5"/>
    <w:qFormat/>
    <w:rsid w:val="002B1774"/>
    <w:rPr>
      <w:i/>
      <w:iCs/>
    </w:rPr>
  </w:style>
  <w:style w:type="character" w:customStyle="1" w:styleId="TableheadingChar">
    <w:name w:val="Table heading Char"/>
    <w:basedOn w:val="TabletextChar"/>
    <w:link w:val="Tableheading"/>
    <w:uiPriority w:val="5"/>
    <w:rsid w:val="00830F5E"/>
    <w:rPr>
      <w:rFonts w:ascii="Century Schoolbook" w:hAnsi="Century Schoolbook"/>
      <w:bCs/>
    </w:rPr>
  </w:style>
  <w:style w:type="character" w:styleId="Strong">
    <w:name w:val="Strong"/>
    <w:aliases w:val="Bold"/>
    <w:basedOn w:val="DefaultParagraphFont"/>
    <w:uiPriority w:val="19"/>
    <w:rsid w:val="002B1774"/>
    <w:rPr>
      <w:b/>
      <w:bCs/>
    </w:rPr>
  </w:style>
  <w:style w:type="paragraph" w:styleId="Quote">
    <w:name w:val="Quote"/>
    <w:basedOn w:val="Poem"/>
    <w:next w:val="Normal"/>
    <w:link w:val="QuoteChar"/>
    <w:uiPriority w:val="4"/>
    <w:qFormat/>
    <w:rsid w:val="00461A09"/>
    <w:pPr>
      <w:spacing w:after="200"/>
    </w:pPr>
  </w:style>
  <w:style w:type="character" w:customStyle="1" w:styleId="QuoteChar">
    <w:name w:val="Quote Char"/>
    <w:basedOn w:val="DefaultParagraphFont"/>
    <w:link w:val="Quote"/>
    <w:uiPriority w:val="4"/>
    <w:rsid w:val="00FF6AF9"/>
    <w:rPr>
      <w:rFonts w:ascii="Gentium Plus" w:hAnsi="Gentium Plus"/>
      <w:sz w:val="24"/>
      <w:szCs w:val="24"/>
      <w:lang w:val="en-GB" w:eastAsia="x-none"/>
    </w:rPr>
  </w:style>
  <w:style w:type="paragraph" w:customStyle="1" w:styleId="Tabletextleft">
    <w:name w:val="Table text left"/>
    <w:basedOn w:val="Tabletext"/>
    <w:link w:val="TabletextleftChar"/>
    <w:uiPriority w:val="5"/>
    <w:qFormat/>
    <w:rsid w:val="00E32D76"/>
    <w:pPr>
      <w:jc w:val="left"/>
    </w:pPr>
  </w:style>
  <w:style w:type="paragraph" w:customStyle="1" w:styleId="Headerright">
    <w:name w:val="Header right"/>
    <w:basedOn w:val="Header"/>
    <w:link w:val="HeaderrightChar"/>
    <w:uiPriority w:val="14"/>
    <w:qFormat/>
    <w:rsid w:val="007F1610"/>
    <w:pPr>
      <w:ind w:left="0" w:right="567"/>
      <w:jc w:val="right"/>
    </w:pPr>
    <w:rPr>
      <w:rFonts w:cs="Gentium Plus"/>
    </w:rPr>
  </w:style>
  <w:style w:type="character" w:customStyle="1" w:styleId="TabletextleftChar">
    <w:name w:val="Table text left Char"/>
    <w:basedOn w:val="TabletextChar"/>
    <w:link w:val="Tabletextleft"/>
    <w:uiPriority w:val="5"/>
    <w:rsid w:val="00FF6AF9"/>
    <w:rPr>
      <w:rFonts w:ascii="KievitPro" w:hAnsi="KievitPro"/>
      <w:bCs/>
    </w:rPr>
  </w:style>
  <w:style w:type="paragraph" w:customStyle="1" w:styleId="Headerfront">
    <w:name w:val="Header front"/>
    <w:basedOn w:val="Headerright"/>
    <w:link w:val="HeaderfrontChar"/>
    <w:uiPriority w:val="14"/>
    <w:qFormat/>
    <w:rsid w:val="00A72F19"/>
    <w:pPr>
      <w:ind w:right="0"/>
    </w:pPr>
  </w:style>
  <w:style w:type="character" w:customStyle="1" w:styleId="HeaderrightChar">
    <w:name w:val="Header right Char"/>
    <w:basedOn w:val="HeaderChar"/>
    <w:link w:val="Headerright"/>
    <w:uiPriority w:val="14"/>
    <w:rsid w:val="00FF6AF9"/>
    <w:rPr>
      <w:rFonts w:ascii="Gentium Plus" w:hAnsi="Gentium Plus" w:cs="Gentium Plus"/>
      <w:i/>
      <w:sz w:val="18"/>
      <w:szCs w:val="24"/>
      <w:lang w:eastAsia="x-none"/>
    </w:rPr>
  </w:style>
  <w:style w:type="paragraph" w:styleId="Title">
    <w:name w:val="Title"/>
    <w:basedOn w:val="Title-Po-Ve"/>
    <w:next w:val="Author"/>
    <w:link w:val="TitleChar"/>
    <w:uiPriority w:val="1"/>
    <w:qFormat/>
    <w:rsid w:val="00830F5E"/>
    <w:pPr>
      <w:spacing w:before="2000" w:after="0" w:line="360" w:lineRule="auto"/>
      <w:contextualSpacing/>
    </w:pPr>
    <w:rPr>
      <w:rFonts w:ascii="Century Schoolbook" w:hAnsi="Century Schoolbook"/>
      <w:b/>
      <w:lang w:val="en-US"/>
    </w:rPr>
  </w:style>
  <w:style w:type="character" w:customStyle="1" w:styleId="HeaderfrontChar">
    <w:name w:val="Header front Char"/>
    <w:basedOn w:val="HeaderrightChar"/>
    <w:link w:val="Headerfront"/>
    <w:uiPriority w:val="14"/>
    <w:rsid w:val="00FF6AF9"/>
    <w:rPr>
      <w:rFonts w:ascii="Gentium Plus" w:hAnsi="Gentium Plus" w:cs="Gentium Plus"/>
      <w:i/>
      <w:sz w:val="18"/>
      <w:szCs w:val="24"/>
      <w:lang w:eastAsia="x-none"/>
    </w:rPr>
  </w:style>
  <w:style w:type="character" w:customStyle="1" w:styleId="TitleChar">
    <w:name w:val="Title Char"/>
    <w:basedOn w:val="DefaultParagraphFont"/>
    <w:link w:val="Title"/>
    <w:uiPriority w:val="1"/>
    <w:rsid w:val="00830F5E"/>
    <w:rPr>
      <w:rFonts w:ascii="Century Schoolbook" w:hAnsi="Century Schoolbook"/>
      <w:b/>
      <w:sz w:val="24"/>
      <w:szCs w:val="24"/>
    </w:rPr>
  </w:style>
  <w:style w:type="paragraph" w:customStyle="1" w:styleId="EndNoteBibliographyTitle">
    <w:name w:val="EndNote Bibliography Title"/>
    <w:basedOn w:val="Normal"/>
    <w:link w:val="EndNoteBibliographyTitleChar"/>
    <w:rsid w:val="007B445B"/>
    <w:pPr>
      <w:spacing w:after="0"/>
      <w:jc w:val="center"/>
    </w:pPr>
    <w:rPr>
      <w:noProof/>
      <w:sz w:val="20"/>
    </w:rPr>
  </w:style>
  <w:style w:type="character" w:customStyle="1" w:styleId="EndNoteBibliographyTitleChar">
    <w:name w:val="EndNote Bibliography Title Char"/>
    <w:basedOn w:val="DefaultParagraphFont"/>
    <w:link w:val="EndNoteBibliographyTitle"/>
    <w:rsid w:val="007B445B"/>
    <w:rPr>
      <w:rFonts w:ascii="Century Schoolbook" w:hAnsi="Century Schoolbook"/>
      <w:noProof/>
      <w:szCs w:val="24"/>
    </w:rPr>
  </w:style>
  <w:style w:type="paragraph" w:customStyle="1" w:styleId="EndNoteBibliography">
    <w:name w:val="EndNote Bibliography"/>
    <w:basedOn w:val="References"/>
    <w:link w:val="EndNoteBibliographyChar"/>
    <w:rsid w:val="007B445B"/>
    <w:rPr>
      <w:noProof/>
    </w:rPr>
  </w:style>
  <w:style w:type="character" w:customStyle="1" w:styleId="EndNoteBibliographyChar">
    <w:name w:val="EndNote Bibliography Char"/>
    <w:basedOn w:val="DefaultParagraphFont"/>
    <w:link w:val="EndNoteBibliography"/>
    <w:rsid w:val="007B445B"/>
    <w:rPr>
      <w:rFonts w:ascii="Century Schoolbook" w:hAnsi="Century Schoolbook" w:cs="Verdana"/>
      <w:noProof/>
      <w:sz w:val="22"/>
      <w:szCs w:val="24"/>
      <w:lang w:val="en-GB" w:eastAsia="x-none"/>
    </w:rPr>
  </w:style>
  <w:style w:type="paragraph" w:customStyle="1" w:styleId="StyleEndNoteBibliographyLeft0cmHanging127cm">
    <w:name w:val="Style EndNote Bibliography + Left:  0 cm Hanging:  127 cm"/>
    <w:basedOn w:val="EndNoteBibliography"/>
    <w:next w:val="EndNoteBibliography"/>
    <w:rsid w:val="007B445B"/>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322">
      <w:bodyDiv w:val="1"/>
      <w:marLeft w:val="0"/>
      <w:marRight w:val="0"/>
      <w:marTop w:val="0"/>
      <w:marBottom w:val="0"/>
      <w:divBdr>
        <w:top w:val="none" w:sz="0" w:space="0" w:color="auto"/>
        <w:left w:val="none" w:sz="0" w:space="0" w:color="auto"/>
        <w:bottom w:val="none" w:sz="0" w:space="0" w:color="auto"/>
        <w:right w:val="none" w:sz="0" w:space="0" w:color="auto"/>
      </w:divBdr>
    </w:div>
    <w:div w:id="79178997">
      <w:bodyDiv w:val="1"/>
      <w:marLeft w:val="0"/>
      <w:marRight w:val="0"/>
      <w:marTop w:val="0"/>
      <w:marBottom w:val="0"/>
      <w:divBdr>
        <w:top w:val="none" w:sz="0" w:space="0" w:color="auto"/>
        <w:left w:val="none" w:sz="0" w:space="0" w:color="auto"/>
        <w:bottom w:val="none" w:sz="0" w:space="0" w:color="auto"/>
        <w:right w:val="none" w:sz="0" w:space="0" w:color="auto"/>
      </w:divBdr>
    </w:div>
    <w:div w:id="102304472">
      <w:bodyDiv w:val="1"/>
      <w:marLeft w:val="0"/>
      <w:marRight w:val="0"/>
      <w:marTop w:val="0"/>
      <w:marBottom w:val="0"/>
      <w:divBdr>
        <w:top w:val="none" w:sz="0" w:space="0" w:color="auto"/>
        <w:left w:val="none" w:sz="0" w:space="0" w:color="auto"/>
        <w:bottom w:val="none" w:sz="0" w:space="0" w:color="auto"/>
        <w:right w:val="none" w:sz="0" w:space="0" w:color="auto"/>
      </w:divBdr>
    </w:div>
    <w:div w:id="179470124">
      <w:bodyDiv w:val="1"/>
      <w:marLeft w:val="0"/>
      <w:marRight w:val="0"/>
      <w:marTop w:val="0"/>
      <w:marBottom w:val="0"/>
      <w:divBdr>
        <w:top w:val="none" w:sz="0" w:space="0" w:color="auto"/>
        <w:left w:val="none" w:sz="0" w:space="0" w:color="auto"/>
        <w:bottom w:val="none" w:sz="0" w:space="0" w:color="auto"/>
        <w:right w:val="none" w:sz="0" w:space="0" w:color="auto"/>
      </w:divBdr>
    </w:div>
    <w:div w:id="729812339">
      <w:bodyDiv w:val="1"/>
      <w:marLeft w:val="0"/>
      <w:marRight w:val="0"/>
      <w:marTop w:val="0"/>
      <w:marBottom w:val="0"/>
      <w:divBdr>
        <w:top w:val="none" w:sz="0" w:space="0" w:color="auto"/>
        <w:left w:val="none" w:sz="0" w:space="0" w:color="auto"/>
        <w:bottom w:val="none" w:sz="0" w:space="0" w:color="auto"/>
        <w:right w:val="none" w:sz="0" w:space="0" w:color="auto"/>
      </w:divBdr>
    </w:div>
    <w:div w:id="1191842912">
      <w:bodyDiv w:val="1"/>
      <w:marLeft w:val="0"/>
      <w:marRight w:val="0"/>
      <w:marTop w:val="0"/>
      <w:marBottom w:val="0"/>
      <w:divBdr>
        <w:top w:val="none" w:sz="0" w:space="0" w:color="auto"/>
        <w:left w:val="none" w:sz="0" w:space="0" w:color="auto"/>
        <w:bottom w:val="none" w:sz="0" w:space="0" w:color="auto"/>
        <w:right w:val="none" w:sz="0" w:space="0" w:color="auto"/>
      </w:divBdr>
    </w:div>
    <w:div w:id="1690792781">
      <w:bodyDiv w:val="1"/>
      <w:marLeft w:val="0"/>
      <w:marRight w:val="0"/>
      <w:marTop w:val="0"/>
      <w:marBottom w:val="0"/>
      <w:divBdr>
        <w:top w:val="none" w:sz="0" w:space="0" w:color="auto"/>
        <w:left w:val="none" w:sz="0" w:space="0" w:color="auto"/>
        <w:bottom w:val="none" w:sz="0" w:space="0" w:color="auto"/>
        <w:right w:val="none" w:sz="0" w:space="0" w:color="auto"/>
      </w:divBdr>
    </w:div>
    <w:div w:id="1802848290">
      <w:bodyDiv w:val="1"/>
      <w:marLeft w:val="0"/>
      <w:marRight w:val="0"/>
      <w:marTop w:val="0"/>
      <w:marBottom w:val="0"/>
      <w:divBdr>
        <w:top w:val="none" w:sz="0" w:space="0" w:color="auto"/>
        <w:left w:val="none" w:sz="0" w:space="0" w:color="auto"/>
        <w:bottom w:val="none" w:sz="0" w:space="0" w:color="auto"/>
        <w:right w:val="none" w:sz="0" w:space="0" w:color="auto"/>
      </w:divBdr>
    </w:div>
    <w:div w:id="182196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file://localhost/Users/tne000/Desktop/http://i.creativecommons.org/l/by/3.0/80x15.png" TargetMode="External"/><Relationship Id="rId2" Type="http://schemas.openxmlformats.org/officeDocument/2006/relationships/image" Target="media/image2.png"/><Relationship Id="rId1" Type="http://schemas.openxmlformats.org/officeDocument/2006/relationships/hyperlink" Target="http://creativecommons.org/licenses/by/3.0/" TargetMode="External"/><Relationship Id="rId4" Type="http://schemas.openxmlformats.org/officeDocument/2006/relationships/hyperlink" Target="http://creativecommons.org/licenses/by/3.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7557/6.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428F-4052-421E-860B-1D583055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Mal_PolVe.dotx</Template>
  <TotalTime>810</TotalTime>
  <Pages>4</Pages>
  <Words>1157</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Bergen</Company>
  <LinksUpToDate>false</LinksUpToDate>
  <CharactersWithSpaces>7280</CharactersWithSpaces>
  <SharedDoc>false</SharedDoc>
  <HLinks>
    <vt:vector size="18" baseType="variant">
      <vt:variant>
        <vt:i4>6553673</vt:i4>
      </vt:variant>
      <vt:variant>
        <vt:i4>12</vt:i4>
      </vt:variant>
      <vt:variant>
        <vt:i4>0</vt:i4>
      </vt:variant>
      <vt:variant>
        <vt:i4>5</vt:i4>
      </vt:variant>
      <vt:variant>
        <vt:lpwstr>http://creativecommons.org/licenses/by/3.0/</vt:lpwstr>
      </vt:variant>
      <vt:variant>
        <vt:lpwstr/>
      </vt:variant>
      <vt:variant>
        <vt:i4>6553673</vt:i4>
      </vt:variant>
      <vt:variant>
        <vt:i4>6</vt:i4>
      </vt:variant>
      <vt:variant>
        <vt:i4>0</vt:i4>
      </vt:variant>
      <vt:variant>
        <vt:i4>5</vt:i4>
      </vt:variant>
      <vt:variant>
        <vt:lpwstr>http://creativecommons.org/licenses/by/3.0/</vt:lpwstr>
      </vt:variant>
      <vt:variant>
        <vt:lpwstr/>
      </vt:variant>
      <vt:variant>
        <vt:i4>3997712</vt:i4>
      </vt:variant>
      <vt:variant>
        <vt:i4>15948</vt:i4>
      </vt:variant>
      <vt:variant>
        <vt:i4>1025</vt:i4>
      </vt:variant>
      <vt:variant>
        <vt:i4>1</vt:i4>
      </vt:variant>
      <vt:variant>
        <vt:lpwstr>http://i.creativecommons.org/l/by/3.0/80x15.png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Enoksen</dc:creator>
  <cp:keywords/>
  <dc:description/>
  <cp:lastModifiedBy>Solveig Enoksen</cp:lastModifiedBy>
  <cp:revision>43</cp:revision>
  <cp:lastPrinted>2014-11-07T14:20:00Z</cp:lastPrinted>
  <dcterms:created xsi:type="dcterms:W3CDTF">2020-01-02T09:15:00Z</dcterms:created>
  <dcterms:modified xsi:type="dcterms:W3CDTF">2020-04-15T07:36:00Z</dcterms:modified>
</cp:coreProperties>
</file>